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5A6D" w14:textId="77777777" w:rsidR="002A13E4" w:rsidRPr="00E93C72" w:rsidRDefault="002A13E4" w:rsidP="00355C71">
      <w:pPr>
        <w:pBdr>
          <w:bottom w:val="single" w:sz="4" w:space="31" w:color="auto"/>
        </w:pBdr>
        <w:tabs>
          <w:tab w:val="right" w:pos="10800"/>
        </w:tabs>
        <w:spacing w:after="0" w:line="240" w:lineRule="auto"/>
        <w:jc w:val="both"/>
        <w:rPr>
          <w:sz w:val="24"/>
          <w:szCs w:val="24"/>
        </w:rPr>
      </w:pPr>
    </w:p>
    <w:p w14:paraId="621FCE7A" w14:textId="77777777" w:rsidR="00CA62C9" w:rsidRPr="00E93C72" w:rsidRDefault="00CA62C9" w:rsidP="00E93C72">
      <w:pPr>
        <w:pBdr>
          <w:bottom w:val="single" w:sz="4" w:space="31" w:color="auto"/>
        </w:pBdr>
        <w:tabs>
          <w:tab w:val="right" w:pos="10800"/>
        </w:tabs>
        <w:spacing w:after="0" w:line="240" w:lineRule="auto"/>
        <w:rPr>
          <w:b/>
          <w:bCs/>
          <w:sz w:val="32"/>
          <w:szCs w:val="32"/>
        </w:rPr>
      </w:pPr>
    </w:p>
    <w:p w14:paraId="79411813" w14:textId="77777777" w:rsidR="00BA3B24" w:rsidRDefault="00BA3B24" w:rsidP="00E93C72">
      <w:pPr>
        <w:autoSpaceDE w:val="0"/>
        <w:autoSpaceDN w:val="0"/>
        <w:adjustRightInd w:val="0"/>
        <w:spacing w:after="0" w:line="240" w:lineRule="auto"/>
        <w:jc w:val="center"/>
        <w:rPr>
          <w:b/>
          <w:bCs/>
          <w:sz w:val="32"/>
          <w:szCs w:val="32"/>
        </w:rPr>
      </w:pPr>
    </w:p>
    <w:p w14:paraId="5182DC39" w14:textId="46043512" w:rsidR="009A20E9" w:rsidRPr="005E61DF" w:rsidRDefault="009A20E9" w:rsidP="00E93C72">
      <w:pPr>
        <w:autoSpaceDE w:val="0"/>
        <w:autoSpaceDN w:val="0"/>
        <w:adjustRightInd w:val="0"/>
        <w:spacing w:after="0" w:line="240" w:lineRule="auto"/>
        <w:jc w:val="center"/>
        <w:rPr>
          <w:b/>
          <w:bCs/>
          <w:sz w:val="32"/>
          <w:szCs w:val="32"/>
        </w:rPr>
      </w:pPr>
      <w:r w:rsidRPr="005E61DF">
        <w:rPr>
          <w:b/>
          <w:bCs/>
          <w:sz w:val="32"/>
          <w:szCs w:val="32"/>
        </w:rPr>
        <w:t>Horry County</w:t>
      </w:r>
    </w:p>
    <w:p w14:paraId="51459779" w14:textId="0E30D5C4" w:rsidR="00CA62C9" w:rsidRPr="005E61DF" w:rsidRDefault="005B0329" w:rsidP="00E93C72">
      <w:pPr>
        <w:autoSpaceDE w:val="0"/>
        <w:autoSpaceDN w:val="0"/>
        <w:adjustRightInd w:val="0"/>
        <w:spacing w:after="0" w:line="240" w:lineRule="auto"/>
        <w:jc w:val="center"/>
        <w:rPr>
          <w:sz w:val="32"/>
          <w:szCs w:val="32"/>
        </w:rPr>
      </w:pPr>
      <w:r w:rsidRPr="005E61DF">
        <w:rPr>
          <w:b/>
          <w:bCs/>
          <w:sz w:val="32"/>
          <w:szCs w:val="32"/>
        </w:rPr>
        <w:t>202</w:t>
      </w:r>
      <w:r w:rsidR="005E61DF" w:rsidRPr="005E61DF">
        <w:rPr>
          <w:b/>
          <w:bCs/>
          <w:sz w:val="32"/>
          <w:szCs w:val="32"/>
        </w:rPr>
        <w:t>5</w:t>
      </w:r>
      <w:r w:rsidR="00CA62C9" w:rsidRPr="005E61DF">
        <w:rPr>
          <w:b/>
          <w:bCs/>
          <w:sz w:val="32"/>
          <w:szCs w:val="32"/>
        </w:rPr>
        <w:t xml:space="preserve"> -</w:t>
      </w:r>
      <w:r w:rsidR="00D1172D" w:rsidRPr="005E61DF">
        <w:rPr>
          <w:b/>
          <w:bCs/>
          <w:sz w:val="32"/>
          <w:szCs w:val="32"/>
        </w:rPr>
        <w:t xml:space="preserve"> </w:t>
      </w:r>
      <w:r w:rsidRPr="005E61DF">
        <w:rPr>
          <w:b/>
          <w:bCs/>
          <w:sz w:val="32"/>
          <w:szCs w:val="32"/>
        </w:rPr>
        <w:t>202</w:t>
      </w:r>
      <w:r w:rsidR="005E61DF" w:rsidRPr="005E61DF">
        <w:rPr>
          <w:b/>
          <w:bCs/>
          <w:sz w:val="32"/>
          <w:szCs w:val="32"/>
        </w:rPr>
        <w:t>6</w:t>
      </w:r>
    </w:p>
    <w:p w14:paraId="75D0DF7C" w14:textId="77777777" w:rsidR="00CA62C9" w:rsidRPr="005E61DF" w:rsidRDefault="00CA62C9" w:rsidP="00E93C72">
      <w:pPr>
        <w:autoSpaceDE w:val="0"/>
        <w:autoSpaceDN w:val="0"/>
        <w:adjustRightInd w:val="0"/>
        <w:spacing w:after="0" w:line="240" w:lineRule="auto"/>
        <w:jc w:val="center"/>
        <w:rPr>
          <w:sz w:val="32"/>
          <w:szCs w:val="32"/>
        </w:rPr>
      </w:pPr>
      <w:r w:rsidRPr="005E61DF">
        <w:rPr>
          <w:b/>
          <w:bCs/>
          <w:sz w:val="32"/>
          <w:szCs w:val="32"/>
        </w:rPr>
        <w:t>Emergency Solutions Grant (ESG)</w:t>
      </w:r>
    </w:p>
    <w:p w14:paraId="691A92C7" w14:textId="77777777" w:rsidR="00B20443" w:rsidRPr="005E61DF" w:rsidRDefault="005C1AFA" w:rsidP="008561B9">
      <w:pPr>
        <w:pBdr>
          <w:bottom w:val="single" w:sz="4" w:space="31" w:color="auto"/>
        </w:pBdr>
        <w:tabs>
          <w:tab w:val="right" w:pos="10800"/>
        </w:tabs>
        <w:spacing w:after="0" w:line="240" w:lineRule="auto"/>
        <w:jc w:val="center"/>
        <w:rPr>
          <w:b/>
          <w:bCs/>
          <w:sz w:val="32"/>
          <w:szCs w:val="32"/>
        </w:rPr>
      </w:pPr>
      <w:r w:rsidRPr="005E61DF">
        <w:rPr>
          <w:b/>
          <w:bCs/>
          <w:sz w:val="32"/>
          <w:szCs w:val="32"/>
        </w:rPr>
        <w:t xml:space="preserve">Project </w:t>
      </w:r>
      <w:r w:rsidR="00CA62C9" w:rsidRPr="005E61DF">
        <w:rPr>
          <w:b/>
          <w:bCs/>
          <w:sz w:val="32"/>
          <w:szCs w:val="32"/>
        </w:rPr>
        <w:t>Funding</w:t>
      </w:r>
      <w:r w:rsidRPr="005E61DF">
        <w:rPr>
          <w:b/>
          <w:bCs/>
          <w:sz w:val="32"/>
          <w:szCs w:val="32"/>
        </w:rPr>
        <w:t xml:space="preserve"> Application</w:t>
      </w:r>
    </w:p>
    <w:p w14:paraId="3B7DCA83" w14:textId="77777777" w:rsidR="00E724C9" w:rsidRPr="000B1B35" w:rsidRDefault="00E724C9" w:rsidP="00E724C9">
      <w:pPr>
        <w:autoSpaceDE w:val="0"/>
        <w:autoSpaceDN w:val="0"/>
        <w:adjustRightInd w:val="0"/>
        <w:spacing w:after="0" w:line="240" w:lineRule="auto"/>
        <w:jc w:val="center"/>
        <w:rPr>
          <w:rFonts w:ascii="Times New Roman" w:hAnsi="Times New Roman"/>
          <w:color w:val="000000"/>
          <w:sz w:val="36"/>
          <w:szCs w:val="36"/>
          <w:highlight w:val="yellow"/>
        </w:rPr>
      </w:pPr>
    </w:p>
    <w:p w14:paraId="63CEE4D8" w14:textId="77777777" w:rsidR="008561B9" w:rsidRPr="0046631F" w:rsidRDefault="008561B9" w:rsidP="00E724C9">
      <w:pPr>
        <w:autoSpaceDE w:val="0"/>
        <w:autoSpaceDN w:val="0"/>
        <w:adjustRightInd w:val="0"/>
        <w:spacing w:after="0" w:line="240" w:lineRule="auto"/>
        <w:jc w:val="both"/>
        <w:rPr>
          <w:rFonts w:ascii="Times New Roman" w:hAnsi="Times New Roman"/>
          <w:b/>
          <w:color w:val="000000"/>
          <w:sz w:val="23"/>
          <w:szCs w:val="23"/>
        </w:rPr>
      </w:pPr>
    </w:p>
    <w:p w14:paraId="132E29D5" w14:textId="54C63301" w:rsidR="00E724C9" w:rsidRPr="0046631F" w:rsidRDefault="00E724C9" w:rsidP="00E724C9">
      <w:pPr>
        <w:autoSpaceDE w:val="0"/>
        <w:autoSpaceDN w:val="0"/>
        <w:adjustRightInd w:val="0"/>
        <w:spacing w:after="0" w:line="240" w:lineRule="auto"/>
        <w:jc w:val="both"/>
        <w:rPr>
          <w:b/>
          <w:sz w:val="24"/>
          <w:szCs w:val="24"/>
        </w:rPr>
      </w:pPr>
      <w:r w:rsidRPr="0046631F">
        <w:rPr>
          <w:b/>
          <w:sz w:val="24"/>
          <w:szCs w:val="24"/>
        </w:rPr>
        <w:t xml:space="preserve">Application Release: </w:t>
      </w:r>
      <w:r w:rsidRPr="0046631F">
        <w:rPr>
          <w:b/>
          <w:sz w:val="24"/>
          <w:szCs w:val="24"/>
        </w:rPr>
        <w:tab/>
      </w:r>
      <w:r w:rsidR="00033EEC" w:rsidRPr="0046631F">
        <w:rPr>
          <w:b/>
          <w:sz w:val="24"/>
          <w:szCs w:val="24"/>
        </w:rPr>
        <w:t xml:space="preserve"> </w:t>
      </w:r>
      <w:r w:rsidR="00F50519" w:rsidRPr="0046631F">
        <w:rPr>
          <w:b/>
          <w:sz w:val="24"/>
          <w:szCs w:val="24"/>
        </w:rPr>
        <w:tab/>
        <w:t xml:space="preserve"> </w:t>
      </w:r>
      <w:r w:rsidR="0046631F" w:rsidRPr="0046631F">
        <w:rPr>
          <w:b/>
          <w:sz w:val="24"/>
          <w:szCs w:val="24"/>
        </w:rPr>
        <w:t>Fri</w:t>
      </w:r>
      <w:r w:rsidR="00523A22" w:rsidRPr="0046631F">
        <w:rPr>
          <w:b/>
          <w:sz w:val="24"/>
          <w:szCs w:val="24"/>
        </w:rPr>
        <w:t>day</w:t>
      </w:r>
      <w:r w:rsidRPr="0046631F">
        <w:rPr>
          <w:b/>
          <w:sz w:val="24"/>
          <w:szCs w:val="24"/>
        </w:rPr>
        <w:t>,</w:t>
      </w:r>
      <w:r w:rsidR="00033EEC" w:rsidRPr="0046631F">
        <w:rPr>
          <w:b/>
          <w:sz w:val="24"/>
          <w:szCs w:val="24"/>
        </w:rPr>
        <w:t xml:space="preserve"> </w:t>
      </w:r>
      <w:r w:rsidR="00244FE9" w:rsidRPr="0046631F">
        <w:rPr>
          <w:b/>
          <w:sz w:val="24"/>
          <w:szCs w:val="24"/>
        </w:rPr>
        <w:t xml:space="preserve">January </w:t>
      </w:r>
      <w:r w:rsidR="009A35AB" w:rsidRPr="0046631F">
        <w:rPr>
          <w:b/>
          <w:sz w:val="24"/>
          <w:szCs w:val="24"/>
        </w:rPr>
        <w:t>10</w:t>
      </w:r>
      <w:r w:rsidR="005B0329" w:rsidRPr="0046631F">
        <w:rPr>
          <w:b/>
          <w:sz w:val="24"/>
          <w:szCs w:val="24"/>
        </w:rPr>
        <w:t>, 202</w:t>
      </w:r>
      <w:r w:rsidR="00870554" w:rsidRPr="0046631F">
        <w:rPr>
          <w:b/>
          <w:sz w:val="24"/>
          <w:szCs w:val="24"/>
        </w:rPr>
        <w:t>5</w:t>
      </w:r>
    </w:p>
    <w:p w14:paraId="6D07916A" w14:textId="77777777" w:rsidR="00E724C9" w:rsidRPr="000B1B35" w:rsidRDefault="006E0768" w:rsidP="00E724C9">
      <w:pPr>
        <w:autoSpaceDE w:val="0"/>
        <w:autoSpaceDN w:val="0"/>
        <w:adjustRightInd w:val="0"/>
        <w:spacing w:after="0" w:line="240" w:lineRule="auto"/>
        <w:jc w:val="both"/>
        <w:rPr>
          <w:b/>
          <w:sz w:val="24"/>
          <w:szCs w:val="24"/>
          <w:highlight w:val="yellow"/>
        </w:rPr>
      </w:pPr>
      <w:r w:rsidRPr="000B1B35">
        <w:rPr>
          <w:b/>
          <w:noProof/>
          <w:sz w:val="24"/>
          <w:szCs w:val="24"/>
          <w:highlight w:val="yellow"/>
        </w:rPr>
        <w:drawing>
          <wp:anchor distT="0" distB="0" distL="114300" distR="114300" simplePos="0" relativeHeight="251658752" behindDoc="0" locked="0" layoutInCell="1" allowOverlap="1" wp14:anchorId="350F5F78" wp14:editId="29CE4C12">
            <wp:simplePos x="0" y="0"/>
            <wp:positionH relativeFrom="column">
              <wp:posOffset>4904105</wp:posOffset>
            </wp:positionH>
            <wp:positionV relativeFrom="paragraph">
              <wp:posOffset>143510</wp:posOffset>
            </wp:positionV>
            <wp:extent cx="556895" cy="530225"/>
            <wp:effectExtent l="0" t="0" r="0" b="0"/>
            <wp:wrapNone/>
            <wp:docPr id="20"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282D2" w14:textId="53F198AC" w:rsidR="00E724C9" w:rsidRPr="0046631F" w:rsidRDefault="00434861" w:rsidP="00E724C9">
      <w:pPr>
        <w:autoSpaceDE w:val="0"/>
        <w:autoSpaceDN w:val="0"/>
        <w:adjustRightInd w:val="0"/>
        <w:spacing w:after="0" w:line="240" w:lineRule="auto"/>
        <w:jc w:val="both"/>
        <w:rPr>
          <w:b/>
          <w:sz w:val="24"/>
          <w:szCs w:val="24"/>
        </w:rPr>
      </w:pPr>
      <w:proofErr w:type="spellStart"/>
      <w:r w:rsidRPr="0046631F">
        <w:rPr>
          <w:b/>
          <w:sz w:val="24"/>
          <w:szCs w:val="24"/>
        </w:rPr>
        <w:t>Subrecipient</w:t>
      </w:r>
      <w:proofErr w:type="spellEnd"/>
      <w:r w:rsidRPr="0046631F">
        <w:rPr>
          <w:b/>
          <w:sz w:val="24"/>
          <w:szCs w:val="24"/>
        </w:rPr>
        <w:t xml:space="preserve"> Workshop:  </w:t>
      </w:r>
      <w:r w:rsidRPr="0046631F">
        <w:rPr>
          <w:b/>
          <w:sz w:val="24"/>
          <w:szCs w:val="24"/>
        </w:rPr>
        <w:tab/>
      </w:r>
      <w:r w:rsidR="005075E5" w:rsidRPr="0046631F">
        <w:rPr>
          <w:b/>
          <w:sz w:val="24"/>
          <w:szCs w:val="24"/>
        </w:rPr>
        <w:t xml:space="preserve"> </w:t>
      </w:r>
      <w:r w:rsidR="00012C12">
        <w:rPr>
          <w:b/>
          <w:sz w:val="24"/>
          <w:szCs w:val="24"/>
        </w:rPr>
        <w:t>Wednesday</w:t>
      </w:r>
      <w:r w:rsidRPr="0046631F">
        <w:rPr>
          <w:b/>
          <w:sz w:val="24"/>
          <w:szCs w:val="24"/>
        </w:rPr>
        <w:t xml:space="preserve">, </w:t>
      </w:r>
      <w:r w:rsidR="005B0329" w:rsidRPr="0046631F">
        <w:rPr>
          <w:b/>
          <w:sz w:val="24"/>
          <w:szCs w:val="24"/>
        </w:rPr>
        <w:t xml:space="preserve">January </w:t>
      </w:r>
      <w:r w:rsidR="005075E5" w:rsidRPr="0046631F">
        <w:rPr>
          <w:b/>
          <w:sz w:val="24"/>
          <w:szCs w:val="24"/>
        </w:rPr>
        <w:t>2</w:t>
      </w:r>
      <w:r w:rsidR="00012C12">
        <w:rPr>
          <w:b/>
          <w:sz w:val="24"/>
          <w:szCs w:val="24"/>
        </w:rPr>
        <w:t>2</w:t>
      </w:r>
      <w:r w:rsidR="005B0329" w:rsidRPr="0046631F">
        <w:rPr>
          <w:b/>
          <w:sz w:val="24"/>
          <w:szCs w:val="24"/>
        </w:rPr>
        <w:t>, 202</w:t>
      </w:r>
      <w:r w:rsidR="0046631F" w:rsidRPr="0046631F">
        <w:rPr>
          <w:b/>
          <w:sz w:val="24"/>
          <w:szCs w:val="24"/>
        </w:rPr>
        <w:t>5</w:t>
      </w:r>
      <w:r w:rsidR="00E724C9" w:rsidRPr="0046631F">
        <w:rPr>
          <w:b/>
          <w:sz w:val="24"/>
          <w:szCs w:val="24"/>
        </w:rPr>
        <w:t xml:space="preserve"> – </w:t>
      </w:r>
      <w:r w:rsidR="00A55D35" w:rsidRPr="0046631F">
        <w:rPr>
          <w:b/>
          <w:sz w:val="24"/>
          <w:szCs w:val="24"/>
        </w:rPr>
        <w:t>10</w:t>
      </w:r>
      <w:r w:rsidR="00E724C9" w:rsidRPr="0046631F">
        <w:rPr>
          <w:b/>
          <w:sz w:val="24"/>
          <w:szCs w:val="24"/>
        </w:rPr>
        <w:t xml:space="preserve"> AM</w:t>
      </w:r>
    </w:p>
    <w:p w14:paraId="1C41A11C" w14:textId="77777777" w:rsidR="006252F1" w:rsidRPr="0046631F" w:rsidRDefault="006252F1" w:rsidP="006252F1">
      <w:pPr>
        <w:autoSpaceDE w:val="0"/>
        <w:autoSpaceDN w:val="0"/>
        <w:adjustRightInd w:val="0"/>
        <w:spacing w:after="0" w:line="240" w:lineRule="auto"/>
        <w:jc w:val="both"/>
        <w:rPr>
          <w:b/>
          <w:sz w:val="24"/>
          <w:szCs w:val="24"/>
        </w:rPr>
      </w:pPr>
    </w:p>
    <w:p w14:paraId="1CCE7B74" w14:textId="4EC01A22" w:rsidR="006252F1" w:rsidRPr="0046631F" w:rsidRDefault="006252F1" w:rsidP="006252F1">
      <w:pPr>
        <w:autoSpaceDE w:val="0"/>
        <w:autoSpaceDN w:val="0"/>
        <w:adjustRightInd w:val="0"/>
        <w:spacing w:after="0" w:line="240" w:lineRule="auto"/>
        <w:jc w:val="both"/>
        <w:rPr>
          <w:b/>
          <w:sz w:val="24"/>
          <w:szCs w:val="24"/>
        </w:rPr>
      </w:pPr>
      <w:r w:rsidRPr="0046631F">
        <w:rPr>
          <w:b/>
          <w:sz w:val="24"/>
          <w:szCs w:val="24"/>
        </w:rPr>
        <w:t xml:space="preserve">Deadline for Questions:   </w:t>
      </w:r>
      <w:r w:rsidR="00012C12">
        <w:rPr>
          <w:b/>
          <w:sz w:val="24"/>
          <w:szCs w:val="24"/>
        </w:rPr>
        <w:t xml:space="preserve">  </w:t>
      </w:r>
      <w:r w:rsidR="00012C12">
        <w:rPr>
          <w:b/>
          <w:sz w:val="24"/>
          <w:szCs w:val="24"/>
        </w:rPr>
        <w:tab/>
        <w:t xml:space="preserve"> Friday, February 7</w:t>
      </w:r>
      <w:r w:rsidR="005B0329" w:rsidRPr="0046631F">
        <w:rPr>
          <w:b/>
          <w:sz w:val="24"/>
          <w:szCs w:val="24"/>
        </w:rPr>
        <w:t>, 202</w:t>
      </w:r>
      <w:r w:rsidR="0046631F" w:rsidRPr="0046631F">
        <w:rPr>
          <w:b/>
          <w:sz w:val="24"/>
          <w:szCs w:val="24"/>
        </w:rPr>
        <w:t>5</w:t>
      </w:r>
      <w:r w:rsidRPr="0046631F">
        <w:rPr>
          <w:b/>
          <w:sz w:val="24"/>
          <w:szCs w:val="24"/>
        </w:rPr>
        <w:t xml:space="preserve"> – </w:t>
      </w:r>
      <w:r w:rsidR="00434861" w:rsidRPr="0046631F">
        <w:rPr>
          <w:b/>
          <w:sz w:val="24"/>
          <w:szCs w:val="24"/>
        </w:rPr>
        <w:t>5</w:t>
      </w:r>
      <w:r w:rsidRPr="0046631F">
        <w:rPr>
          <w:b/>
          <w:sz w:val="24"/>
          <w:szCs w:val="24"/>
        </w:rPr>
        <w:t xml:space="preserve"> PM</w:t>
      </w:r>
    </w:p>
    <w:p w14:paraId="3862C12C" w14:textId="77777777" w:rsidR="00E724C9" w:rsidRPr="0046631F" w:rsidRDefault="00E724C9" w:rsidP="00E724C9">
      <w:pPr>
        <w:autoSpaceDE w:val="0"/>
        <w:autoSpaceDN w:val="0"/>
        <w:adjustRightInd w:val="0"/>
        <w:spacing w:after="0" w:line="240" w:lineRule="auto"/>
        <w:jc w:val="both"/>
        <w:rPr>
          <w:rFonts w:ascii="Times New Roman" w:hAnsi="Times New Roman"/>
          <w:b/>
          <w:color w:val="000000"/>
          <w:sz w:val="24"/>
          <w:szCs w:val="24"/>
        </w:rPr>
      </w:pPr>
    </w:p>
    <w:p w14:paraId="3F997905" w14:textId="69FC3E18" w:rsidR="00E724C9" w:rsidRPr="0046631F" w:rsidRDefault="00E724C9" w:rsidP="008561B9">
      <w:pPr>
        <w:autoSpaceDE w:val="0"/>
        <w:autoSpaceDN w:val="0"/>
        <w:adjustRightInd w:val="0"/>
        <w:spacing w:after="0" w:line="240" w:lineRule="auto"/>
        <w:jc w:val="both"/>
        <w:rPr>
          <w:b/>
          <w:sz w:val="24"/>
          <w:szCs w:val="24"/>
        </w:rPr>
      </w:pPr>
      <w:r w:rsidRPr="0046631F">
        <w:rPr>
          <w:b/>
          <w:sz w:val="24"/>
          <w:szCs w:val="24"/>
        </w:rPr>
        <w:t>A</w:t>
      </w:r>
      <w:r w:rsidR="00664A1E" w:rsidRPr="0046631F">
        <w:rPr>
          <w:b/>
          <w:sz w:val="24"/>
          <w:szCs w:val="24"/>
        </w:rPr>
        <w:t xml:space="preserve">pplication Due:   </w:t>
      </w:r>
      <w:r w:rsidR="00664A1E" w:rsidRPr="0046631F">
        <w:rPr>
          <w:b/>
          <w:sz w:val="24"/>
          <w:szCs w:val="24"/>
        </w:rPr>
        <w:tab/>
        <w:t xml:space="preserve">  </w:t>
      </w:r>
      <w:r w:rsidR="00664A1E" w:rsidRPr="0046631F">
        <w:rPr>
          <w:b/>
          <w:sz w:val="24"/>
          <w:szCs w:val="24"/>
        </w:rPr>
        <w:tab/>
        <w:t xml:space="preserve"> T</w:t>
      </w:r>
      <w:r w:rsidR="0046631F" w:rsidRPr="0046631F">
        <w:rPr>
          <w:b/>
          <w:sz w:val="24"/>
          <w:szCs w:val="24"/>
        </w:rPr>
        <w:t>hurs</w:t>
      </w:r>
      <w:r w:rsidR="00033EEC" w:rsidRPr="0046631F">
        <w:rPr>
          <w:b/>
          <w:sz w:val="24"/>
          <w:szCs w:val="24"/>
        </w:rPr>
        <w:t xml:space="preserve">day, </w:t>
      </w:r>
      <w:r w:rsidR="005B0329" w:rsidRPr="0046631F">
        <w:rPr>
          <w:b/>
          <w:sz w:val="24"/>
          <w:szCs w:val="24"/>
        </w:rPr>
        <w:t>February</w:t>
      </w:r>
      <w:r w:rsidR="00033EEC" w:rsidRPr="0046631F">
        <w:rPr>
          <w:b/>
          <w:sz w:val="24"/>
          <w:szCs w:val="24"/>
        </w:rPr>
        <w:t xml:space="preserve"> </w:t>
      </w:r>
      <w:r w:rsidR="005B0329" w:rsidRPr="0046631F">
        <w:rPr>
          <w:b/>
          <w:sz w:val="24"/>
          <w:szCs w:val="24"/>
        </w:rPr>
        <w:t>1</w:t>
      </w:r>
      <w:r w:rsidR="00033EEC" w:rsidRPr="0046631F">
        <w:rPr>
          <w:b/>
          <w:sz w:val="24"/>
          <w:szCs w:val="24"/>
        </w:rPr>
        <w:t>3</w:t>
      </w:r>
      <w:r w:rsidR="005B0329" w:rsidRPr="0046631F">
        <w:rPr>
          <w:b/>
          <w:sz w:val="24"/>
          <w:szCs w:val="24"/>
        </w:rPr>
        <w:t>, 202</w:t>
      </w:r>
      <w:r w:rsidR="0046631F" w:rsidRPr="0046631F">
        <w:rPr>
          <w:b/>
          <w:sz w:val="24"/>
          <w:szCs w:val="24"/>
        </w:rPr>
        <w:t>5</w:t>
      </w:r>
      <w:r w:rsidRPr="0046631F">
        <w:rPr>
          <w:b/>
          <w:sz w:val="24"/>
          <w:szCs w:val="24"/>
        </w:rPr>
        <w:t xml:space="preserve"> – 5 PM</w:t>
      </w:r>
    </w:p>
    <w:p w14:paraId="7DC48BF4" w14:textId="77777777" w:rsidR="008561B9" w:rsidRPr="000B1B35" w:rsidRDefault="006E0768" w:rsidP="009A15D1">
      <w:pPr>
        <w:pBdr>
          <w:bottom w:val="single" w:sz="4" w:space="31" w:color="auto"/>
        </w:pBdr>
        <w:tabs>
          <w:tab w:val="right" w:pos="10800"/>
        </w:tabs>
        <w:spacing w:after="0" w:line="240" w:lineRule="auto"/>
        <w:rPr>
          <w:sz w:val="24"/>
          <w:szCs w:val="24"/>
          <w:highlight w:val="yellow"/>
        </w:rPr>
      </w:pPr>
      <w:r w:rsidRPr="000B1B35">
        <w:rPr>
          <w:noProof/>
          <w:sz w:val="24"/>
          <w:szCs w:val="24"/>
          <w:highlight w:val="yellow"/>
        </w:rPr>
        <w:drawing>
          <wp:anchor distT="0" distB="0" distL="114300" distR="114300" simplePos="0" relativeHeight="251656704" behindDoc="1" locked="1" layoutInCell="1" allowOverlap="0" wp14:anchorId="6A492155" wp14:editId="1290AF12">
            <wp:simplePos x="0" y="0"/>
            <wp:positionH relativeFrom="page">
              <wp:posOffset>219075</wp:posOffset>
            </wp:positionH>
            <wp:positionV relativeFrom="page">
              <wp:posOffset>247650</wp:posOffset>
            </wp:positionV>
            <wp:extent cx="7315200" cy="1181100"/>
            <wp:effectExtent l="0" t="0" r="0" b="0"/>
            <wp:wrapNone/>
            <wp:docPr id="17" name="Picture 1" descr="C:\Nichole\hcCafe\hcg Letterhead\LetterLogo\LetterLogo-for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ichole\hcCafe\hcg Letterhead\LetterLogo\LetterLogo-for wor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A195B" w14:textId="77777777" w:rsidR="004C667C" w:rsidRPr="0052507F" w:rsidRDefault="00BB1D89" w:rsidP="00E93C72">
      <w:pPr>
        <w:autoSpaceDE w:val="0"/>
        <w:autoSpaceDN w:val="0"/>
        <w:adjustRightInd w:val="0"/>
        <w:spacing w:after="0" w:line="240" w:lineRule="auto"/>
        <w:jc w:val="both"/>
        <w:rPr>
          <w:sz w:val="24"/>
          <w:szCs w:val="24"/>
        </w:rPr>
      </w:pPr>
      <w:r w:rsidRPr="0052507F">
        <w:rPr>
          <w:sz w:val="24"/>
          <w:szCs w:val="24"/>
        </w:rPr>
        <w:t xml:space="preserve">The </w:t>
      </w:r>
      <w:r w:rsidR="00EA6362" w:rsidRPr="0052507F">
        <w:rPr>
          <w:sz w:val="24"/>
          <w:szCs w:val="24"/>
        </w:rPr>
        <w:t>Emergency Solutions</w:t>
      </w:r>
      <w:r w:rsidR="00E41BFD" w:rsidRPr="0052507F">
        <w:rPr>
          <w:sz w:val="24"/>
          <w:szCs w:val="24"/>
        </w:rPr>
        <w:t xml:space="preserve"> Gr</w:t>
      </w:r>
      <w:r w:rsidR="00EA6362" w:rsidRPr="0052507F">
        <w:rPr>
          <w:sz w:val="24"/>
          <w:szCs w:val="24"/>
        </w:rPr>
        <w:t>ant (ESG</w:t>
      </w:r>
      <w:r w:rsidR="002A13E4" w:rsidRPr="0052507F">
        <w:rPr>
          <w:sz w:val="24"/>
          <w:szCs w:val="24"/>
        </w:rPr>
        <w:t xml:space="preserve">) </w:t>
      </w:r>
      <w:r w:rsidR="00C21687" w:rsidRPr="0052507F">
        <w:rPr>
          <w:sz w:val="24"/>
          <w:szCs w:val="24"/>
        </w:rPr>
        <w:t xml:space="preserve">program is authorized by </w:t>
      </w:r>
      <w:r w:rsidR="001A7E76" w:rsidRPr="0052507F">
        <w:rPr>
          <w:sz w:val="24"/>
          <w:szCs w:val="24"/>
        </w:rPr>
        <w:t>S</w:t>
      </w:r>
      <w:r w:rsidR="00C21687" w:rsidRPr="0052507F">
        <w:rPr>
          <w:sz w:val="24"/>
          <w:szCs w:val="24"/>
        </w:rPr>
        <w:t xml:space="preserve">ubtitle B of </w:t>
      </w:r>
      <w:r w:rsidR="001A7E76" w:rsidRPr="0052507F">
        <w:rPr>
          <w:sz w:val="24"/>
          <w:szCs w:val="24"/>
        </w:rPr>
        <w:t>T</w:t>
      </w:r>
      <w:r w:rsidR="00C21687" w:rsidRPr="0052507F">
        <w:rPr>
          <w:sz w:val="24"/>
          <w:szCs w:val="24"/>
        </w:rPr>
        <w:t>itle IV of the McKinney-Vento Homeless Assistance Act (42 U.S.C. 11371–11378) as amended by the HEARTH Act.  The program authorizes the Department of Housing and Urban Development (HUD) to make grants to States, units of general purpose local government, and territories for the rehabilitation or conversion of buildings for use as emergency shelter for the homeless, for essential services related to emergency shelters and street outreach for the homeless, and for homelessness prevention and rapid re-housing assistance.</w:t>
      </w:r>
      <w:r w:rsidR="004C667C" w:rsidRPr="0052507F">
        <w:rPr>
          <w:sz w:val="24"/>
          <w:szCs w:val="24"/>
        </w:rPr>
        <w:t xml:space="preserve">  </w:t>
      </w:r>
    </w:p>
    <w:p w14:paraId="67EBB2DD" w14:textId="77777777" w:rsidR="004C667C" w:rsidRPr="000B1B35" w:rsidRDefault="004C667C" w:rsidP="00E93C72">
      <w:pPr>
        <w:autoSpaceDE w:val="0"/>
        <w:autoSpaceDN w:val="0"/>
        <w:adjustRightInd w:val="0"/>
        <w:spacing w:after="0" w:line="240" w:lineRule="auto"/>
        <w:jc w:val="both"/>
        <w:rPr>
          <w:sz w:val="24"/>
          <w:szCs w:val="24"/>
          <w:highlight w:val="yellow"/>
        </w:rPr>
      </w:pPr>
    </w:p>
    <w:p w14:paraId="5839BD66" w14:textId="77777777" w:rsidR="00E41BFD" w:rsidRPr="0052507F" w:rsidRDefault="000E74FC" w:rsidP="00E93C72">
      <w:pPr>
        <w:autoSpaceDE w:val="0"/>
        <w:autoSpaceDN w:val="0"/>
        <w:adjustRightInd w:val="0"/>
        <w:spacing w:after="0" w:line="240" w:lineRule="auto"/>
        <w:jc w:val="both"/>
        <w:rPr>
          <w:sz w:val="24"/>
          <w:szCs w:val="24"/>
        </w:rPr>
      </w:pPr>
      <w:r w:rsidRPr="0052507F">
        <w:rPr>
          <w:sz w:val="24"/>
          <w:szCs w:val="24"/>
        </w:rPr>
        <w:t xml:space="preserve">The </w:t>
      </w:r>
      <w:r w:rsidR="004C667C" w:rsidRPr="0052507F">
        <w:rPr>
          <w:sz w:val="24"/>
          <w:szCs w:val="24"/>
        </w:rPr>
        <w:t>Emergenc</w:t>
      </w:r>
      <w:r w:rsidR="00BB1D89" w:rsidRPr="0052507F">
        <w:rPr>
          <w:sz w:val="24"/>
          <w:szCs w:val="24"/>
        </w:rPr>
        <w:t>y Solutions Grant Program</w:t>
      </w:r>
      <w:r w:rsidR="001A7E76" w:rsidRPr="0052507F">
        <w:rPr>
          <w:sz w:val="24"/>
          <w:szCs w:val="24"/>
        </w:rPr>
        <w:t>,</w:t>
      </w:r>
      <w:r w:rsidRPr="0052507F">
        <w:rPr>
          <w:sz w:val="24"/>
          <w:szCs w:val="24"/>
        </w:rPr>
        <w:t xml:space="preserve"> or ESG,</w:t>
      </w:r>
      <w:r w:rsidR="004C667C" w:rsidRPr="0052507F">
        <w:rPr>
          <w:sz w:val="24"/>
          <w:szCs w:val="24"/>
        </w:rPr>
        <w:t xml:space="preserve"> replaced the previous Emergency Shelter Grant program and incorporates elements of the Homelessness Prevention and Rapid Re-housing Program (HPRP). While still providing support for emergency shelters and services to the homeless, the new E</w:t>
      </w:r>
      <w:r w:rsidR="004F3A16" w:rsidRPr="0052507F">
        <w:rPr>
          <w:sz w:val="24"/>
          <w:szCs w:val="24"/>
        </w:rPr>
        <w:t>mergency</w:t>
      </w:r>
      <w:r w:rsidR="004C667C" w:rsidRPr="0052507F">
        <w:rPr>
          <w:sz w:val="24"/>
          <w:szCs w:val="24"/>
        </w:rPr>
        <w:t xml:space="preserve"> Solutions </w:t>
      </w:r>
      <w:r w:rsidR="004F3A16" w:rsidRPr="0052507F">
        <w:rPr>
          <w:sz w:val="24"/>
          <w:szCs w:val="24"/>
        </w:rPr>
        <w:t xml:space="preserve">Grant </w:t>
      </w:r>
      <w:r w:rsidR="004C667C" w:rsidRPr="0052507F">
        <w:rPr>
          <w:sz w:val="24"/>
          <w:szCs w:val="24"/>
        </w:rPr>
        <w:t>Program focuses more funding on preventing initial and recurrent homelessness, shortening the duration of homelessness, assisting in the transition from homelessness to independent living, and providing outreach, needs assessment</w:t>
      </w:r>
      <w:r w:rsidR="001041F2" w:rsidRPr="0052507F">
        <w:rPr>
          <w:sz w:val="24"/>
          <w:szCs w:val="24"/>
        </w:rPr>
        <w:t>,</w:t>
      </w:r>
      <w:r w:rsidR="004C667C" w:rsidRPr="0052507F">
        <w:rPr>
          <w:sz w:val="24"/>
          <w:szCs w:val="24"/>
        </w:rPr>
        <w:t xml:space="preserve"> and other services for unsheltered homeless.   </w:t>
      </w:r>
    </w:p>
    <w:p w14:paraId="3A23C839" w14:textId="77777777" w:rsidR="004A10F5" w:rsidRPr="000B1B35" w:rsidRDefault="004A10F5" w:rsidP="00E93C72">
      <w:pPr>
        <w:autoSpaceDE w:val="0"/>
        <w:autoSpaceDN w:val="0"/>
        <w:adjustRightInd w:val="0"/>
        <w:spacing w:after="0" w:line="240" w:lineRule="auto"/>
        <w:jc w:val="both"/>
        <w:rPr>
          <w:sz w:val="24"/>
          <w:szCs w:val="24"/>
          <w:highlight w:val="yellow"/>
        </w:rPr>
      </w:pPr>
    </w:p>
    <w:p w14:paraId="09C50834" w14:textId="37B2D88A" w:rsidR="004A10F5" w:rsidRPr="006951A1" w:rsidRDefault="004A10F5" w:rsidP="00E93C72">
      <w:pPr>
        <w:autoSpaceDE w:val="0"/>
        <w:autoSpaceDN w:val="0"/>
        <w:adjustRightInd w:val="0"/>
        <w:spacing w:after="0" w:line="240" w:lineRule="auto"/>
        <w:jc w:val="both"/>
        <w:rPr>
          <w:sz w:val="24"/>
          <w:szCs w:val="24"/>
        </w:rPr>
      </w:pPr>
      <w:r w:rsidRPr="006951A1">
        <w:rPr>
          <w:sz w:val="24"/>
          <w:szCs w:val="24"/>
        </w:rPr>
        <w:lastRenderedPageBreak/>
        <w:t>The County will select one or more organizations to act as a subrecipient of ESG funding, providing homelessness services in one or more service area</w:t>
      </w:r>
      <w:r w:rsidR="001A7E76" w:rsidRPr="006951A1">
        <w:rPr>
          <w:sz w:val="24"/>
          <w:szCs w:val="24"/>
        </w:rPr>
        <w:t>s</w:t>
      </w:r>
      <w:r w:rsidRPr="006951A1">
        <w:rPr>
          <w:sz w:val="24"/>
          <w:szCs w:val="24"/>
        </w:rPr>
        <w:t>.  The County reserves the right to reject any and all proposals.</w:t>
      </w:r>
    </w:p>
    <w:p w14:paraId="6329F0D6" w14:textId="77777777" w:rsidR="009A20E9" w:rsidRPr="000B1B35" w:rsidRDefault="009A20E9" w:rsidP="00E93C72">
      <w:pPr>
        <w:autoSpaceDE w:val="0"/>
        <w:autoSpaceDN w:val="0"/>
        <w:adjustRightInd w:val="0"/>
        <w:spacing w:after="0" w:line="240" w:lineRule="auto"/>
        <w:jc w:val="both"/>
        <w:rPr>
          <w:sz w:val="24"/>
          <w:szCs w:val="24"/>
          <w:highlight w:val="yellow"/>
        </w:rPr>
      </w:pPr>
    </w:p>
    <w:p w14:paraId="66D87008" w14:textId="2D60BD51" w:rsidR="002A13E4" w:rsidRPr="005B478A" w:rsidRDefault="0065053A" w:rsidP="00E93C72">
      <w:pPr>
        <w:autoSpaceDE w:val="0"/>
        <w:autoSpaceDN w:val="0"/>
        <w:adjustRightInd w:val="0"/>
        <w:spacing w:after="0" w:line="240" w:lineRule="auto"/>
        <w:jc w:val="both"/>
        <w:rPr>
          <w:sz w:val="24"/>
          <w:szCs w:val="24"/>
        </w:rPr>
      </w:pPr>
      <w:r w:rsidRPr="005B478A">
        <w:rPr>
          <w:sz w:val="24"/>
          <w:szCs w:val="24"/>
        </w:rPr>
        <w:t>A</w:t>
      </w:r>
      <w:r w:rsidR="00CA62C9" w:rsidRPr="005B478A">
        <w:rPr>
          <w:sz w:val="24"/>
          <w:szCs w:val="24"/>
        </w:rPr>
        <w:t xml:space="preserve">pproximately </w:t>
      </w:r>
      <w:r w:rsidR="00CA62C9" w:rsidRPr="005B478A">
        <w:rPr>
          <w:b/>
          <w:bCs/>
          <w:sz w:val="24"/>
          <w:szCs w:val="24"/>
        </w:rPr>
        <w:t>$</w:t>
      </w:r>
      <w:r w:rsidRPr="005B478A">
        <w:rPr>
          <w:b/>
          <w:bCs/>
          <w:sz w:val="24"/>
          <w:szCs w:val="24"/>
        </w:rPr>
        <w:t>17</w:t>
      </w:r>
      <w:r w:rsidR="00E52E43" w:rsidRPr="005B478A">
        <w:rPr>
          <w:b/>
          <w:bCs/>
          <w:sz w:val="24"/>
          <w:szCs w:val="24"/>
        </w:rPr>
        <w:t>0</w:t>
      </w:r>
      <w:r w:rsidR="00CA62C9" w:rsidRPr="005B478A">
        <w:rPr>
          <w:b/>
          <w:bCs/>
          <w:sz w:val="24"/>
          <w:szCs w:val="24"/>
        </w:rPr>
        <w:t xml:space="preserve">,000 </w:t>
      </w:r>
      <w:r w:rsidRPr="005B478A">
        <w:rPr>
          <w:bCs/>
          <w:sz w:val="24"/>
          <w:szCs w:val="24"/>
        </w:rPr>
        <w:t xml:space="preserve">in ESG funding will be made available for eligible projects </w:t>
      </w:r>
      <w:r w:rsidR="005B0329" w:rsidRPr="005B478A">
        <w:rPr>
          <w:sz w:val="24"/>
          <w:szCs w:val="24"/>
        </w:rPr>
        <w:t>for the 202</w:t>
      </w:r>
      <w:r w:rsidR="005B478A" w:rsidRPr="005B478A">
        <w:rPr>
          <w:sz w:val="24"/>
          <w:szCs w:val="24"/>
        </w:rPr>
        <w:t>5</w:t>
      </w:r>
      <w:r w:rsidR="001041F2" w:rsidRPr="005B478A">
        <w:rPr>
          <w:sz w:val="24"/>
          <w:szCs w:val="24"/>
        </w:rPr>
        <w:t>-</w:t>
      </w:r>
      <w:r w:rsidR="005B0329" w:rsidRPr="005B478A">
        <w:rPr>
          <w:sz w:val="24"/>
          <w:szCs w:val="24"/>
        </w:rPr>
        <w:t>202</w:t>
      </w:r>
      <w:r w:rsidR="005B478A" w:rsidRPr="005B478A">
        <w:rPr>
          <w:sz w:val="24"/>
          <w:szCs w:val="24"/>
        </w:rPr>
        <w:t>6</w:t>
      </w:r>
      <w:r w:rsidR="00BB1D89" w:rsidRPr="005B478A">
        <w:rPr>
          <w:sz w:val="24"/>
          <w:szCs w:val="24"/>
        </w:rPr>
        <w:t xml:space="preserve"> ESG Program year.  </w:t>
      </w:r>
      <w:r w:rsidR="00CA62C9" w:rsidRPr="005B478A">
        <w:rPr>
          <w:bCs/>
          <w:sz w:val="24"/>
          <w:szCs w:val="24"/>
        </w:rPr>
        <w:t>Agencies</w:t>
      </w:r>
      <w:r w:rsidR="002A13E4" w:rsidRPr="005B478A">
        <w:rPr>
          <w:bCs/>
          <w:sz w:val="24"/>
          <w:szCs w:val="24"/>
        </w:rPr>
        <w:t xml:space="preserve"> are invited to submit an application to Horry County Community Development</w:t>
      </w:r>
      <w:r w:rsidR="001041F2" w:rsidRPr="005B478A">
        <w:rPr>
          <w:bCs/>
          <w:sz w:val="24"/>
          <w:szCs w:val="24"/>
        </w:rPr>
        <w:t>,</w:t>
      </w:r>
      <w:r w:rsidR="00D1172D" w:rsidRPr="005B478A">
        <w:rPr>
          <w:bCs/>
          <w:sz w:val="24"/>
          <w:szCs w:val="24"/>
        </w:rPr>
        <w:t xml:space="preserve"> located at</w:t>
      </w:r>
      <w:r w:rsidR="00875E20" w:rsidRPr="005B478A">
        <w:rPr>
          <w:bCs/>
          <w:sz w:val="24"/>
          <w:szCs w:val="24"/>
        </w:rPr>
        <w:t xml:space="preserve"> 100 Elm Street</w:t>
      </w:r>
      <w:r w:rsidR="001A7E76" w:rsidRPr="005B478A">
        <w:rPr>
          <w:bCs/>
          <w:sz w:val="24"/>
          <w:szCs w:val="24"/>
        </w:rPr>
        <w:t>,</w:t>
      </w:r>
      <w:r w:rsidR="002A13E4" w:rsidRPr="005B478A">
        <w:rPr>
          <w:bCs/>
          <w:sz w:val="24"/>
          <w:szCs w:val="24"/>
        </w:rPr>
        <w:t xml:space="preserve"> Conway, SC 29526.</w:t>
      </w:r>
    </w:p>
    <w:p w14:paraId="184EC524" w14:textId="77777777" w:rsidR="002A13E4" w:rsidRPr="000B1B35" w:rsidRDefault="002A13E4" w:rsidP="00E93C72">
      <w:pPr>
        <w:autoSpaceDE w:val="0"/>
        <w:autoSpaceDN w:val="0"/>
        <w:adjustRightInd w:val="0"/>
        <w:spacing w:after="0" w:line="240" w:lineRule="auto"/>
        <w:jc w:val="both"/>
        <w:rPr>
          <w:bCs/>
          <w:sz w:val="24"/>
          <w:szCs w:val="24"/>
          <w:highlight w:val="yellow"/>
        </w:rPr>
      </w:pPr>
    </w:p>
    <w:p w14:paraId="20EDAE94" w14:textId="2F9B7EDD" w:rsidR="002A13E4" w:rsidRPr="007D782D" w:rsidRDefault="002A13E4" w:rsidP="00E93C72">
      <w:pPr>
        <w:autoSpaceDE w:val="0"/>
        <w:autoSpaceDN w:val="0"/>
        <w:adjustRightInd w:val="0"/>
        <w:spacing w:after="0" w:line="240" w:lineRule="auto"/>
        <w:jc w:val="both"/>
        <w:rPr>
          <w:bCs/>
          <w:sz w:val="24"/>
          <w:szCs w:val="24"/>
        </w:rPr>
      </w:pPr>
      <w:r w:rsidRPr="007D782D">
        <w:rPr>
          <w:bCs/>
          <w:sz w:val="24"/>
          <w:szCs w:val="24"/>
          <w:u w:val="single"/>
        </w:rPr>
        <w:t>Application</w:t>
      </w:r>
      <w:r w:rsidR="00162643" w:rsidRPr="007D782D">
        <w:rPr>
          <w:bCs/>
          <w:sz w:val="24"/>
          <w:szCs w:val="24"/>
          <w:u w:val="single"/>
        </w:rPr>
        <w:t>s are due no later than</w:t>
      </w:r>
      <w:r w:rsidR="00162643" w:rsidRPr="007D782D">
        <w:rPr>
          <w:b/>
          <w:bCs/>
          <w:sz w:val="24"/>
          <w:szCs w:val="24"/>
          <w:u w:val="single"/>
        </w:rPr>
        <w:t xml:space="preserve"> </w:t>
      </w:r>
      <w:r w:rsidR="005B0329" w:rsidRPr="007D782D">
        <w:rPr>
          <w:b/>
          <w:bCs/>
          <w:sz w:val="24"/>
          <w:szCs w:val="24"/>
          <w:u w:val="single"/>
        </w:rPr>
        <w:t>February</w:t>
      </w:r>
      <w:r w:rsidR="00033EEC" w:rsidRPr="007D782D">
        <w:rPr>
          <w:b/>
          <w:bCs/>
          <w:sz w:val="24"/>
          <w:szCs w:val="24"/>
          <w:u w:val="single"/>
        </w:rPr>
        <w:t xml:space="preserve"> </w:t>
      </w:r>
      <w:r w:rsidR="005B0329" w:rsidRPr="007D782D">
        <w:rPr>
          <w:b/>
          <w:bCs/>
          <w:sz w:val="24"/>
          <w:szCs w:val="24"/>
          <w:u w:val="single"/>
        </w:rPr>
        <w:t>1</w:t>
      </w:r>
      <w:r w:rsidR="00033EEC" w:rsidRPr="007D782D">
        <w:rPr>
          <w:b/>
          <w:bCs/>
          <w:sz w:val="24"/>
          <w:szCs w:val="24"/>
          <w:u w:val="single"/>
        </w:rPr>
        <w:t>3</w:t>
      </w:r>
      <w:r w:rsidR="000E74FC" w:rsidRPr="007D782D">
        <w:rPr>
          <w:b/>
          <w:bCs/>
          <w:sz w:val="24"/>
          <w:szCs w:val="24"/>
          <w:u w:val="single"/>
        </w:rPr>
        <w:t>, 20</w:t>
      </w:r>
      <w:r w:rsidR="005B0329" w:rsidRPr="007D782D">
        <w:rPr>
          <w:b/>
          <w:bCs/>
          <w:sz w:val="24"/>
          <w:szCs w:val="24"/>
          <w:u w:val="single"/>
        </w:rPr>
        <w:t>2</w:t>
      </w:r>
      <w:r w:rsidR="007F2D88" w:rsidRPr="007D782D">
        <w:rPr>
          <w:b/>
          <w:bCs/>
          <w:sz w:val="24"/>
          <w:szCs w:val="24"/>
          <w:u w:val="single"/>
        </w:rPr>
        <w:t>5</w:t>
      </w:r>
      <w:r w:rsidR="002105CD" w:rsidRPr="007D782D">
        <w:rPr>
          <w:b/>
          <w:bCs/>
          <w:sz w:val="24"/>
          <w:szCs w:val="24"/>
          <w:u w:val="single"/>
        </w:rPr>
        <w:t xml:space="preserve"> </w:t>
      </w:r>
      <w:r w:rsidR="001041F2" w:rsidRPr="007D782D">
        <w:rPr>
          <w:b/>
          <w:bCs/>
          <w:sz w:val="24"/>
          <w:szCs w:val="24"/>
          <w:u w:val="single"/>
        </w:rPr>
        <w:t xml:space="preserve">at </w:t>
      </w:r>
      <w:r w:rsidRPr="007D782D">
        <w:rPr>
          <w:b/>
          <w:bCs/>
          <w:sz w:val="24"/>
          <w:szCs w:val="24"/>
          <w:u w:val="single"/>
        </w:rPr>
        <w:t>5</w:t>
      </w:r>
      <w:r w:rsidR="00920901" w:rsidRPr="007D782D">
        <w:rPr>
          <w:b/>
          <w:bCs/>
          <w:sz w:val="24"/>
          <w:szCs w:val="24"/>
          <w:u w:val="single"/>
        </w:rPr>
        <w:t xml:space="preserve"> </w:t>
      </w:r>
      <w:r w:rsidRPr="007D782D">
        <w:rPr>
          <w:b/>
          <w:bCs/>
          <w:sz w:val="24"/>
          <w:szCs w:val="24"/>
          <w:u w:val="single"/>
        </w:rPr>
        <w:t xml:space="preserve">pm </w:t>
      </w:r>
      <w:r w:rsidR="00FE2D26" w:rsidRPr="007D782D">
        <w:rPr>
          <w:bCs/>
          <w:sz w:val="24"/>
          <w:szCs w:val="24"/>
          <w:u w:val="single"/>
        </w:rPr>
        <w:t xml:space="preserve">in order </w:t>
      </w:r>
      <w:r w:rsidRPr="007D782D">
        <w:rPr>
          <w:bCs/>
          <w:sz w:val="24"/>
          <w:szCs w:val="24"/>
          <w:u w:val="single"/>
        </w:rPr>
        <w:t xml:space="preserve">to be eligible for funding consideration. </w:t>
      </w:r>
      <w:r w:rsidR="00355C71" w:rsidRPr="007D782D">
        <w:rPr>
          <w:bCs/>
          <w:sz w:val="24"/>
          <w:szCs w:val="24"/>
          <w:u w:val="single"/>
        </w:rPr>
        <w:t xml:space="preserve">Applicants should submit </w:t>
      </w:r>
      <w:r w:rsidR="00BF1D10" w:rsidRPr="007D782D">
        <w:rPr>
          <w:bCs/>
          <w:sz w:val="24"/>
          <w:szCs w:val="24"/>
          <w:u w:val="single"/>
        </w:rPr>
        <w:t>one</w:t>
      </w:r>
      <w:r w:rsidR="00355C71" w:rsidRPr="007D782D">
        <w:rPr>
          <w:bCs/>
          <w:sz w:val="24"/>
          <w:szCs w:val="24"/>
          <w:u w:val="single"/>
        </w:rPr>
        <w:t xml:space="preserve"> original and two copies of the application, as well as an electronic v</w:t>
      </w:r>
      <w:r w:rsidR="00C3783C" w:rsidRPr="007D782D">
        <w:rPr>
          <w:bCs/>
          <w:sz w:val="24"/>
          <w:szCs w:val="24"/>
          <w:u w:val="single"/>
        </w:rPr>
        <w:t>ersion submitted via email</w:t>
      </w:r>
      <w:r w:rsidR="00355C71" w:rsidRPr="007D782D">
        <w:rPr>
          <w:bCs/>
          <w:sz w:val="24"/>
          <w:szCs w:val="24"/>
          <w:u w:val="single"/>
        </w:rPr>
        <w:t>. All applications should be delivered in a sealed envelope marked Horry County ESG Application.</w:t>
      </w:r>
      <w:r w:rsidR="00355C71" w:rsidRPr="007D782D">
        <w:rPr>
          <w:bCs/>
          <w:sz w:val="24"/>
          <w:szCs w:val="24"/>
        </w:rPr>
        <w:t xml:space="preserve"> </w:t>
      </w:r>
      <w:r w:rsidR="004A10F5" w:rsidRPr="007D782D">
        <w:rPr>
          <w:bCs/>
          <w:sz w:val="24"/>
          <w:szCs w:val="24"/>
        </w:rPr>
        <w:t>County staff will conduct a compliance review and may issue a request for response to any applicant to address technical review questions.  Applicants will be given five (5) days to respond to all requests for information.</w:t>
      </w:r>
    </w:p>
    <w:p w14:paraId="594F1597" w14:textId="77777777" w:rsidR="00400BD7" w:rsidRPr="007D782D" w:rsidRDefault="00400BD7" w:rsidP="00E93C72">
      <w:pPr>
        <w:autoSpaceDE w:val="0"/>
        <w:autoSpaceDN w:val="0"/>
        <w:adjustRightInd w:val="0"/>
        <w:spacing w:after="0" w:line="240" w:lineRule="auto"/>
        <w:jc w:val="both"/>
        <w:rPr>
          <w:color w:val="000000"/>
          <w:sz w:val="24"/>
          <w:szCs w:val="24"/>
        </w:rPr>
      </w:pPr>
    </w:p>
    <w:p w14:paraId="45F77598" w14:textId="6E540691" w:rsidR="00FE1266" w:rsidRPr="007D782D" w:rsidRDefault="00A55D35" w:rsidP="00E93C72">
      <w:pPr>
        <w:autoSpaceDE w:val="0"/>
        <w:autoSpaceDN w:val="0"/>
        <w:adjustRightInd w:val="0"/>
        <w:spacing w:after="0" w:line="240" w:lineRule="auto"/>
        <w:jc w:val="both"/>
        <w:rPr>
          <w:color w:val="000000"/>
          <w:sz w:val="24"/>
          <w:szCs w:val="24"/>
        </w:rPr>
      </w:pPr>
      <w:r w:rsidRPr="007D782D">
        <w:rPr>
          <w:color w:val="000000"/>
          <w:sz w:val="24"/>
          <w:szCs w:val="24"/>
        </w:rPr>
        <w:t xml:space="preserve">A workshop will be held </w:t>
      </w:r>
      <w:r w:rsidR="005075E5" w:rsidRPr="007D782D">
        <w:rPr>
          <w:b/>
          <w:color w:val="000000"/>
          <w:sz w:val="24"/>
          <w:szCs w:val="24"/>
        </w:rPr>
        <w:t>January 2</w:t>
      </w:r>
      <w:r w:rsidR="00322759" w:rsidRPr="007D782D">
        <w:rPr>
          <w:b/>
          <w:color w:val="000000"/>
          <w:sz w:val="24"/>
          <w:szCs w:val="24"/>
        </w:rPr>
        <w:t>4</w:t>
      </w:r>
      <w:r w:rsidR="005B0329" w:rsidRPr="007D782D">
        <w:rPr>
          <w:b/>
          <w:color w:val="000000"/>
          <w:sz w:val="24"/>
          <w:szCs w:val="24"/>
        </w:rPr>
        <w:t>, 202</w:t>
      </w:r>
      <w:r w:rsidR="007D782D" w:rsidRPr="007D782D">
        <w:rPr>
          <w:b/>
          <w:color w:val="000000"/>
          <w:sz w:val="24"/>
          <w:szCs w:val="24"/>
        </w:rPr>
        <w:t>5</w:t>
      </w:r>
      <w:r w:rsidRPr="007D782D">
        <w:rPr>
          <w:b/>
          <w:color w:val="000000"/>
          <w:sz w:val="24"/>
          <w:szCs w:val="24"/>
        </w:rPr>
        <w:t xml:space="preserve"> at 10 AM</w:t>
      </w:r>
      <w:r w:rsidRPr="007D782D">
        <w:rPr>
          <w:color w:val="000000"/>
          <w:sz w:val="24"/>
          <w:szCs w:val="24"/>
        </w:rPr>
        <w:t xml:space="preserve"> through a virtual session. </w:t>
      </w:r>
      <w:r w:rsidR="00FE1266" w:rsidRPr="007D782D">
        <w:rPr>
          <w:color w:val="000000"/>
          <w:sz w:val="24"/>
          <w:szCs w:val="24"/>
        </w:rPr>
        <w:t>Prior to the workshop, a</w:t>
      </w:r>
      <w:r w:rsidRPr="007D782D">
        <w:rPr>
          <w:color w:val="000000"/>
          <w:sz w:val="24"/>
          <w:szCs w:val="24"/>
        </w:rPr>
        <w:t xml:space="preserve"> link to the virtual session will be posted on the Community Development website</w:t>
      </w:r>
      <w:r w:rsidR="00FE1266" w:rsidRPr="007D782D">
        <w:rPr>
          <w:color w:val="000000"/>
          <w:sz w:val="24"/>
          <w:szCs w:val="24"/>
        </w:rPr>
        <w:t>:</w:t>
      </w:r>
    </w:p>
    <w:p w14:paraId="3AFE48F7" w14:textId="1B02DC22" w:rsidR="00FE1266" w:rsidRPr="007D782D" w:rsidRDefault="00012C12" w:rsidP="00E93C72">
      <w:pPr>
        <w:autoSpaceDE w:val="0"/>
        <w:autoSpaceDN w:val="0"/>
        <w:adjustRightInd w:val="0"/>
        <w:spacing w:after="0" w:line="240" w:lineRule="auto"/>
        <w:jc w:val="both"/>
        <w:rPr>
          <w:color w:val="000000"/>
          <w:sz w:val="24"/>
          <w:szCs w:val="24"/>
        </w:rPr>
      </w:pPr>
      <w:hyperlink r:id="rId10" w:history="1">
        <w:r w:rsidR="00FE1266" w:rsidRPr="007D782D">
          <w:rPr>
            <w:rStyle w:val="Hyperlink"/>
            <w:sz w:val="24"/>
            <w:szCs w:val="24"/>
          </w:rPr>
          <w:t>https://www.horrycountysc.gov/departments/community-development/public-notices/</w:t>
        </w:r>
      </w:hyperlink>
    </w:p>
    <w:p w14:paraId="6C4B78F5" w14:textId="77777777" w:rsidR="00A55D35" w:rsidRPr="000B1B35" w:rsidRDefault="00A55D35" w:rsidP="00E93C72">
      <w:pPr>
        <w:autoSpaceDE w:val="0"/>
        <w:autoSpaceDN w:val="0"/>
        <w:adjustRightInd w:val="0"/>
        <w:spacing w:after="0" w:line="240" w:lineRule="auto"/>
        <w:jc w:val="both"/>
        <w:rPr>
          <w:color w:val="000000"/>
          <w:sz w:val="24"/>
          <w:szCs w:val="24"/>
          <w:highlight w:val="yellow"/>
        </w:rPr>
      </w:pPr>
    </w:p>
    <w:p w14:paraId="266C3B5A" w14:textId="278D1316" w:rsidR="007B085E" w:rsidRPr="007D782D" w:rsidRDefault="007B085E" w:rsidP="007B085E">
      <w:pPr>
        <w:autoSpaceDE w:val="0"/>
        <w:autoSpaceDN w:val="0"/>
        <w:adjustRightInd w:val="0"/>
        <w:spacing w:after="0" w:line="240" w:lineRule="auto"/>
        <w:jc w:val="both"/>
        <w:rPr>
          <w:b/>
          <w:bCs/>
          <w:color w:val="000000"/>
          <w:sz w:val="24"/>
          <w:szCs w:val="24"/>
        </w:rPr>
      </w:pPr>
      <w:r w:rsidRPr="007D782D">
        <w:rPr>
          <w:bCs/>
          <w:color w:val="000000"/>
          <w:sz w:val="24"/>
          <w:szCs w:val="24"/>
        </w:rPr>
        <w:t xml:space="preserve">All questions must be submitted in writing to </w:t>
      </w:r>
      <w:hyperlink r:id="rId11" w:history="1">
        <w:r w:rsidR="00047EE5" w:rsidRPr="007D782D">
          <w:rPr>
            <w:rStyle w:val="Hyperlink"/>
            <w:sz w:val="24"/>
            <w:szCs w:val="24"/>
          </w:rPr>
          <w:t>Wiestner.carol@horrycountysc.gov</w:t>
        </w:r>
      </w:hyperlink>
      <w:r w:rsidR="00875E20" w:rsidRPr="007D782D">
        <w:rPr>
          <w:color w:val="000000"/>
          <w:sz w:val="24"/>
          <w:szCs w:val="24"/>
        </w:rPr>
        <w:t xml:space="preserve"> </w:t>
      </w:r>
      <w:r w:rsidRPr="007D782D">
        <w:rPr>
          <w:bCs/>
          <w:color w:val="000000"/>
          <w:sz w:val="24"/>
          <w:szCs w:val="24"/>
        </w:rPr>
        <w:t xml:space="preserve">and will be posted on the Horry County website and emailed to those who have participated in the workshop.  Last </w:t>
      </w:r>
      <w:r w:rsidR="00033EEC" w:rsidRPr="007D782D">
        <w:rPr>
          <w:bCs/>
          <w:color w:val="000000"/>
          <w:sz w:val="24"/>
          <w:szCs w:val="24"/>
        </w:rPr>
        <w:t xml:space="preserve">day for questions is </w:t>
      </w:r>
      <w:r w:rsidR="00012C12">
        <w:rPr>
          <w:bCs/>
          <w:color w:val="000000"/>
          <w:sz w:val="24"/>
          <w:szCs w:val="24"/>
        </w:rPr>
        <w:t>February 7</w:t>
      </w:r>
      <w:r w:rsidR="00047EE5" w:rsidRPr="007D782D">
        <w:rPr>
          <w:bCs/>
          <w:color w:val="000000"/>
          <w:sz w:val="24"/>
          <w:szCs w:val="24"/>
        </w:rPr>
        <w:t>, 202</w:t>
      </w:r>
      <w:r w:rsidR="007D782D" w:rsidRPr="007D782D">
        <w:rPr>
          <w:bCs/>
          <w:color w:val="000000"/>
          <w:sz w:val="24"/>
          <w:szCs w:val="24"/>
        </w:rPr>
        <w:t>5</w:t>
      </w:r>
      <w:r w:rsidRPr="007D782D">
        <w:rPr>
          <w:bCs/>
          <w:color w:val="000000"/>
          <w:sz w:val="24"/>
          <w:szCs w:val="24"/>
        </w:rPr>
        <w:t xml:space="preserve"> at 5 PM.   </w:t>
      </w:r>
    </w:p>
    <w:p w14:paraId="212DB859" w14:textId="77777777" w:rsidR="007B085E" w:rsidRPr="000B1B35" w:rsidRDefault="007B085E" w:rsidP="00E93C72">
      <w:pPr>
        <w:autoSpaceDE w:val="0"/>
        <w:autoSpaceDN w:val="0"/>
        <w:adjustRightInd w:val="0"/>
        <w:spacing w:after="0" w:line="240" w:lineRule="auto"/>
        <w:jc w:val="both"/>
        <w:rPr>
          <w:color w:val="000000"/>
          <w:sz w:val="24"/>
          <w:szCs w:val="24"/>
          <w:highlight w:val="yellow"/>
        </w:rPr>
      </w:pPr>
    </w:p>
    <w:p w14:paraId="3FC3D351" w14:textId="77777777" w:rsidR="008D46C2" w:rsidRPr="007D782D" w:rsidRDefault="002A13E4" w:rsidP="009A15D1">
      <w:pPr>
        <w:autoSpaceDE w:val="0"/>
        <w:autoSpaceDN w:val="0"/>
        <w:adjustRightInd w:val="0"/>
        <w:spacing w:after="0" w:line="240" w:lineRule="auto"/>
        <w:jc w:val="both"/>
        <w:rPr>
          <w:bCs/>
          <w:sz w:val="24"/>
          <w:szCs w:val="24"/>
        </w:rPr>
      </w:pPr>
      <w:r w:rsidRPr="007D782D">
        <w:rPr>
          <w:bCs/>
          <w:sz w:val="24"/>
          <w:szCs w:val="24"/>
        </w:rPr>
        <w:t>Applications can be downloaded at</w:t>
      </w:r>
      <w:r w:rsidR="008D46C2" w:rsidRPr="007D782D">
        <w:rPr>
          <w:bCs/>
          <w:sz w:val="24"/>
          <w:szCs w:val="24"/>
        </w:rPr>
        <w:t xml:space="preserve">: </w:t>
      </w:r>
    </w:p>
    <w:p w14:paraId="3BFEDF94" w14:textId="3A3F8B30" w:rsidR="008D46C2" w:rsidRPr="007D782D" w:rsidRDefault="00012C12" w:rsidP="009A15D1">
      <w:pPr>
        <w:autoSpaceDE w:val="0"/>
        <w:autoSpaceDN w:val="0"/>
        <w:adjustRightInd w:val="0"/>
        <w:spacing w:after="0" w:line="240" w:lineRule="auto"/>
        <w:jc w:val="both"/>
        <w:rPr>
          <w:bCs/>
          <w:sz w:val="24"/>
          <w:szCs w:val="24"/>
        </w:rPr>
      </w:pPr>
      <w:hyperlink r:id="rId12" w:history="1">
        <w:r w:rsidR="008D46C2" w:rsidRPr="007D782D">
          <w:rPr>
            <w:rStyle w:val="Hyperlink"/>
            <w:bCs/>
            <w:sz w:val="24"/>
            <w:szCs w:val="24"/>
          </w:rPr>
          <w:t>https://www.horrycountysc.gov/departments/community-development/public-notices/</w:t>
        </w:r>
      </w:hyperlink>
    </w:p>
    <w:p w14:paraId="35D8FBAA" w14:textId="58CC1054" w:rsidR="009A15D1" w:rsidRPr="007D782D" w:rsidRDefault="002A13E4" w:rsidP="009A15D1">
      <w:pPr>
        <w:autoSpaceDE w:val="0"/>
        <w:autoSpaceDN w:val="0"/>
        <w:adjustRightInd w:val="0"/>
        <w:spacing w:after="0" w:line="240" w:lineRule="auto"/>
        <w:jc w:val="both"/>
        <w:rPr>
          <w:bCs/>
          <w:sz w:val="24"/>
          <w:szCs w:val="24"/>
        </w:rPr>
      </w:pPr>
      <w:r w:rsidRPr="007D782D">
        <w:rPr>
          <w:bCs/>
          <w:sz w:val="24"/>
          <w:szCs w:val="24"/>
        </w:rPr>
        <w:t xml:space="preserve">Agencies that </w:t>
      </w:r>
      <w:r w:rsidR="001A7E76" w:rsidRPr="007D782D">
        <w:rPr>
          <w:bCs/>
          <w:sz w:val="24"/>
          <w:szCs w:val="24"/>
        </w:rPr>
        <w:t>are unable to</w:t>
      </w:r>
      <w:r w:rsidRPr="007D782D">
        <w:rPr>
          <w:bCs/>
          <w:sz w:val="24"/>
          <w:szCs w:val="24"/>
        </w:rPr>
        <w:t xml:space="preserve"> download documents from </w:t>
      </w:r>
      <w:r w:rsidR="001A7E76" w:rsidRPr="007D782D">
        <w:rPr>
          <w:bCs/>
          <w:sz w:val="24"/>
          <w:szCs w:val="24"/>
        </w:rPr>
        <w:t xml:space="preserve">the </w:t>
      </w:r>
      <w:r w:rsidRPr="007D782D">
        <w:rPr>
          <w:bCs/>
          <w:sz w:val="24"/>
          <w:szCs w:val="24"/>
        </w:rPr>
        <w:t xml:space="preserve">webpage may obtain a copy of the application via email by contacting </w:t>
      </w:r>
      <w:hyperlink r:id="rId13" w:history="1">
        <w:r w:rsidR="00047EE5" w:rsidRPr="007D782D">
          <w:rPr>
            <w:rStyle w:val="Hyperlink"/>
            <w:sz w:val="24"/>
            <w:szCs w:val="24"/>
          </w:rPr>
          <w:t>Wiestner.carol@horrycountysc.gov</w:t>
        </w:r>
      </w:hyperlink>
      <w:r w:rsidR="00047EE5" w:rsidRPr="007D782D">
        <w:rPr>
          <w:sz w:val="24"/>
          <w:szCs w:val="24"/>
        </w:rPr>
        <w:t>.</w:t>
      </w:r>
      <w:r w:rsidR="00875E20" w:rsidRPr="007D782D">
        <w:rPr>
          <w:color w:val="000000"/>
          <w:sz w:val="24"/>
          <w:szCs w:val="24"/>
        </w:rPr>
        <w:t xml:space="preserve"> </w:t>
      </w:r>
      <w:r w:rsidR="009A15D1" w:rsidRPr="007D782D">
        <w:rPr>
          <w:bCs/>
          <w:sz w:val="24"/>
          <w:szCs w:val="24"/>
        </w:rPr>
        <w:t xml:space="preserve">Applicants must submit one original and two hard paper copies of the application by the application due date. Additionally, a scanned electronic copy (PDF preferred) of the application should be emailed to </w:t>
      </w:r>
      <w:hyperlink r:id="rId14" w:history="1">
        <w:r w:rsidR="00047EE5" w:rsidRPr="007D782D">
          <w:rPr>
            <w:rStyle w:val="Hyperlink"/>
            <w:sz w:val="24"/>
            <w:szCs w:val="24"/>
          </w:rPr>
          <w:t>Wiestner.carol@horrycountysc.gov</w:t>
        </w:r>
      </w:hyperlink>
      <w:r w:rsidR="00047EE5" w:rsidRPr="007D782D">
        <w:rPr>
          <w:sz w:val="24"/>
          <w:szCs w:val="24"/>
        </w:rPr>
        <w:t xml:space="preserve"> </w:t>
      </w:r>
      <w:r w:rsidR="009A15D1" w:rsidRPr="007D782D">
        <w:rPr>
          <w:bCs/>
          <w:sz w:val="24"/>
          <w:szCs w:val="24"/>
        </w:rPr>
        <w:t xml:space="preserve">by the application due date. Paper copies must be delivered to the Horry County Community Development office by </w:t>
      </w:r>
      <w:r w:rsidR="00047EE5" w:rsidRPr="007D782D">
        <w:rPr>
          <w:b/>
          <w:bCs/>
          <w:sz w:val="24"/>
          <w:szCs w:val="24"/>
        </w:rPr>
        <w:t>February</w:t>
      </w:r>
      <w:r w:rsidR="00033EEC" w:rsidRPr="007D782D">
        <w:rPr>
          <w:b/>
          <w:bCs/>
          <w:sz w:val="24"/>
          <w:szCs w:val="24"/>
        </w:rPr>
        <w:t xml:space="preserve"> </w:t>
      </w:r>
      <w:r w:rsidR="00047EE5" w:rsidRPr="007D782D">
        <w:rPr>
          <w:b/>
          <w:bCs/>
          <w:sz w:val="24"/>
          <w:szCs w:val="24"/>
        </w:rPr>
        <w:t>1</w:t>
      </w:r>
      <w:r w:rsidR="00033EEC" w:rsidRPr="007D782D">
        <w:rPr>
          <w:b/>
          <w:bCs/>
          <w:sz w:val="24"/>
          <w:szCs w:val="24"/>
        </w:rPr>
        <w:t>3</w:t>
      </w:r>
      <w:r w:rsidR="00047EE5" w:rsidRPr="007D782D">
        <w:rPr>
          <w:b/>
          <w:bCs/>
          <w:sz w:val="24"/>
          <w:szCs w:val="24"/>
        </w:rPr>
        <w:t>, 202</w:t>
      </w:r>
      <w:r w:rsidR="007D782D" w:rsidRPr="007D782D">
        <w:rPr>
          <w:b/>
          <w:bCs/>
          <w:sz w:val="24"/>
          <w:szCs w:val="24"/>
        </w:rPr>
        <w:t>5</w:t>
      </w:r>
      <w:r w:rsidR="009A15D1" w:rsidRPr="007D782D">
        <w:rPr>
          <w:b/>
          <w:bCs/>
          <w:sz w:val="24"/>
          <w:szCs w:val="24"/>
        </w:rPr>
        <w:t xml:space="preserve"> at 5 PM</w:t>
      </w:r>
      <w:r w:rsidR="009A15D1" w:rsidRPr="007D782D">
        <w:rPr>
          <w:bCs/>
          <w:sz w:val="24"/>
          <w:szCs w:val="24"/>
        </w:rPr>
        <w:t>. Applications that do not arrive at the Community Development office by the application deadline will not be considered.</w:t>
      </w:r>
    </w:p>
    <w:p w14:paraId="65E5BB10" w14:textId="77777777" w:rsidR="002C780F" w:rsidRPr="000B1B35" w:rsidRDefault="002C780F" w:rsidP="00E93C72">
      <w:pPr>
        <w:autoSpaceDE w:val="0"/>
        <w:autoSpaceDN w:val="0"/>
        <w:adjustRightInd w:val="0"/>
        <w:spacing w:after="0" w:line="240" w:lineRule="auto"/>
        <w:jc w:val="both"/>
        <w:rPr>
          <w:b/>
          <w:sz w:val="24"/>
          <w:szCs w:val="24"/>
          <w:highlight w:val="yellow"/>
        </w:rPr>
      </w:pPr>
    </w:p>
    <w:p w14:paraId="39464189" w14:textId="77777777" w:rsidR="00355C71" w:rsidRPr="007D782D" w:rsidRDefault="00355C71" w:rsidP="00E93C72">
      <w:pPr>
        <w:autoSpaceDE w:val="0"/>
        <w:autoSpaceDN w:val="0"/>
        <w:adjustRightInd w:val="0"/>
        <w:spacing w:after="0" w:line="240" w:lineRule="auto"/>
        <w:jc w:val="both"/>
        <w:rPr>
          <w:b/>
          <w:sz w:val="24"/>
          <w:szCs w:val="24"/>
        </w:rPr>
      </w:pPr>
      <w:r w:rsidRPr="007D782D">
        <w:rPr>
          <w:b/>
          <w:sz w:val="24"/>
          <w:szCs w:val="24"/>
        </w:rPr>
        <w:t>SCORING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5"/>
      </w:tblGrid>
      <w:tr w:rsidR="00355C71" w:rsidRPr="007D782D" w14:paraId="76199706" w14:textId="77777777" w:rsidTr="006A1CB3">
        <w:tc>
          <w:tcPr>
            <w:tcW w:w="4685" w:type="dxa"/>
            <w:shd w:val="clear" w:color="auto" w:fill="auto"/>
          </w:tcPr>
          <w:p w14:paraId="3D49B571" w14:textId="77777777" w:rsidR="00355C71" w:rsidRPr="007D782D" w:rsidRDefault="00355C71" w:rsidP="00F32E54">
            <w:pPr>
              <w:autoSpaceDE w:val="0"/>
              <w:autoSpaceDN w:val="0"/>
              <w:adjustRightInd w:val="0"/>
              <w:spacing w:after="0" w:line="240" w:lineRule="auto"/>
              <w:jc w:val="both"/>
              <w:rPr>
                <w:sz w:val="24"/>
                <w:szCs w:val="24"/>
              </w:rPr>
            </w:pPr>
            <w:r w:rsidRPr="007D782D">
              <w:rPr>
                <w:sz w:val="24"/>
                <w:szCs w:val="24"/>
              </w:rPr>
              <w:t xml:space="preserve">Need Statement </w:t>
            </w:r>
          </w:p>
        </w:tc>
        <w:tc>
          <w:tcPr>
            <w:tcW w:w="4665" w:type="dxa"/>
            <w:shd w:val="clear" w:color="auto" w:fill="auto"/>
          </w:tcPr>
          <w:p w14:paraId="4FC28FF5" w14:textId="77777777" w:rsidR="00355C71" w:rsidRPr="007D782D" w:rsidRDefault="00355C71" w:rsidP="00F32E54">
            <w:pPr>
              <w:autoSpaceDE w:val="0"/>
              <w:autoSpaceDN w:val="0"/>
              <w:adjustRightInd w:val="0"/>
              <w:spacing w:after="0" w:line="240" w:lineRule="auto"/>
              <w:jc w:val="center"/>
              <w:rPr>
                <w:sz w:val="24"/>
                <w:szCs w:val="24"/>
              </w:rPr>
            </w:pPr>
            <w:r w:rsidRPr="007D782D">
              <w:rPr>
                <w:sz w:val="24"/>
                <w:szCs w:val="24"/>
              </w:rPr>
              <w:t>30 points</w:t>
            </w:r>
          </w:p>
        </w:tc>
      </w:tr>
      <w:tr w:rsidR="00355C71" w:rsidRPr="007D782D" w14:paraId="2B0B8278" w14:textId="77777777" w:rsidTr="006A1CB3">
        <w:tc>
          <w:tcPr>
            <w:tcW w:w="4685" w:type="dxa"/>
            <w:shd w:val="clear" w:color="auto" w:fill="auto"/>
          </w:tcPr>
          <w:p w14:paraId="4EC3A608" w14:textId="77777777" w:rsidR="00355C71" w:rsidRPr="007D782D" w:rsidRDefault="00D30E87" w:rsidP="00F32E54">
            <w:pPr>
              <w:autoSpaceDE w:val="0"/>
              <w:autoSpaceDN w:val="0"/>
              <w:adjustRightInd w:val="0"/>
              <w:spacing w:after="0" w:line="240" w:lineRule="auto"/>
              <w:jc w:val="both"/>
              <w:rPr>
                <w:sz w:val="24"/>
                <w:szCs w:val="24"/>
              </w:rPr>
            </w:pPr>
            <w:r w:rsidRPr="007D782D">
              <w:rPr>
                <w:sz w:val="24"/>
                <w:szCs w:val="24"/>
              </w:rPr>
              <w:t>P</w:t>
            </w:r>
            <w:r w:rsidR="00B61AFF" w:rsidRPr="007D782D">
              <w:rPr>
                <w:sz w:val="24"/>
                <w:szCs w:val="24"/>
              </w:rPr>
              <w:t>revious E</w:t>
            </w:r>
            <w:r w:rsidR="00355C71" w:rsidRPr="007D782D">
              <w:rPr>
                <w:sz w:val="24"/>
                <w:szCs w:val="24"/>
              </w:rPr>
              <w:t>xperience</w:t>
            </w:r>
            <w:r w:rsidRPr="007D782D">
              <w:rPr>
                <w:sz w:val="24"/>
                <w:szCs w:val="24"/>
              </w:rPr>
              <w:t xml:space="preserve"> (HMIS data)</w:t>
            </w:r>
          </w:p>
        </w:tc>
        <w:tc>
          <w:tcPr>
            <w:tcW w:w="4665" w:type="dxa"/>
            <w:shd w:val="clear" w:color="auto" w:fill="auto"/>
          </w:tcPr>
          <w:p w14:paraId="42C56DA1" w14:textId="77777777" w:rsidR="00355C71" w:rsidRPr="007D782D" w:rsidRDefault="00355C71" w:rsidP="00F32E54">
            <w:pPr>
              <w:autoSpaceDE w:val="0"/>
              <w:autoSpaceDN w:val="0"/>
              <w:adjustRightInd w:val="0"/>
              <w:spacing w:after="0" w:line="240" w:lineRule="auto"/>
              <w:jc w:val="center"/>
              <w:rPr>
                <w:sz w:val="24"/>
                <w:szCs w:val="24"/>
              </w:rPr>
            </w:pPr>
            <w:r w:rsidRPr="007D782D">
              <w:rPr>
                <w:sz w:val="24"/>
                <w:szCs w:val="24"/>
              </w:rPr>
              <w:t>25 points</w:t>
            </w:r>
          </w:p>
        </w:tc>
      </w:tr>
      <w:tr w:rsidR="00355C71" w:rsidRPr="007D782D" w14:paraId="30AA3E9F" w14:textId="77777777" w:rsidTr="006A1CB3">
        <w:tc>
          <w:tcPr>
            <w:tcW w:w="4685" w:type="dxa"/>
            <w:shd w:val="clear" w:color="auto" w:fill="auto"/>
          </w:tcPr>
          <w:p w14:paraId="73990C48" w14:textId="77777777" w:rsidR="00355C71" w:rsidRPr="007D782D" w:rsidRDefault="00355C71" w:rsidP="00F32E54">
            <w:pPr>
              <w:autoSpaceDE w:val="0"/>
              <w:autoSpaceDN w:val="0"/>
              <w:adjustRightInd w:val="0"/>
              <w:spacing w:after="0" w:line="240" w:lineRule="auto"/>
              <w:jc w:val="both"/>
              <w:rPr>
                <w:sz w:val="24"/>
                <w:szCs w:val="24"/>
              </w:rPr>
            </w:pPr>
            <w:r w:rsidRPr="007D782D">
              <w:rPr>
                <w:sz w:val="24"/>
                <w:szCs w:val="24"/>
              </w:rPr>
              <w:t xml:space="preserve">Budget </w:t>
            </w:r>
          </w:p>
        </w:tc>
        <w:tc>
          <w:tcPr>
            <w:tcW w:w="4665" w:type="dxa"/>
            <w:shd w:val="clear" w:color="auto" w:fill="auto"/>
          </w:tcPr>
          <w:p w14:paraId="51792C6D" w14:textId="77777777" w:rsidR="00355C71" w:rsidRPr="007D782D" w:rsidRDefault="00355C71" w:rsidP="00F32E54">
            <w:pPr>
              <w:autoSpaceDE w:val="0"/>
              <w:autoSpaceDN w:val="0"/>
              <w:adjustRightInd w:val="0"/>
              <w:spacing w:after="0" w:line="240" w:lineRule="auto"/>
              <w:jc w:val="center"/>
              <w:rPr>
                <w:sz w:val="24"/>
                <w:szCs w:val="24"/>
              </w:rPr>
            </w:pPr>
            <w:r w:rsidRPr="007D782D">
              <w:rPr>
                <w:sz w:val="24"/>
                <w:szCs w:val="24"/>
              </w:rPr>
              <w:t>15 points</w:t>
            </w:r>
          </w:p>
        </w:tc>
      </w:tr>
      <w:tr w:rsidR="00355C71" w:rsidRPr="007D782D" w14:paraId="150FC8B3" w14:textId="77777777" w:rsidTr="006A1CB3">
        <w:tc>
          <w:tcPr>
            <w:tcW w:w="4685" w:type="dxa"/>
            <w:shd w:val="clear" w:color="auto" w:fill="auto"/>
          </w:tcPr>
          <w:p w14:paraId="0E311841" w14:textId="77777777" w:rsidR="00355C71" w:rsidRPr="007D782D" w:rsidRDefault="00355C71" w:rsidP="00F32E54">
            <w:pPr>
              <w:autoSpaceDE w:val="0"/>
              <w:autoSpaceDN w:val="0"/>
              <w:adjustRightInd w:val="0"/>
              <w:spacing w:after="0" w:line="240" w:lineRule="auto"/>
              <w:jc w:val="both"/>
              <w:rPr>
                <w:sz w:val="24"/>
                <w:szCs w:val="24"/>
              </w:rPr>
            </w:pPr>
            <w:r w:rsidRPr="007D782D">
              <w:rPr>
                <w:sz w:val="24"/>
                <w:szCs w:val="24"/>
              </w:rPr>
              <w:t xml:space="preserve">Cost Per Client  </w:t>
            </w:r>
          </w:p>
        </w:tc>
        <w:tc>
          <w:tcPr>
            <w:tcW w:w="4665" w:type="dxa"/>
            <w:shd w:val="clear" w:color="auto" w:fill="auto"/>
          </w:tcPr>
          <w:p w14:paraId="0C7C3BD3" w14:textId="77777777" w:rsidR="00355C71" w:rsidRPr="007D782D" w:rsidRDefault="00355C71" w:rsidP="00F32E54">
            <w:pPr>
              <w:autoSpaceDE w:val="0"/>
              <w:autoSpaceDN w:val="0"/>
              <w:adjustRightInd w:val="0"/>
              <w:spacing w:after="0" w:line="240" w:lineRule="auto"/>
              <w:jc w:val="center"/>
              <w:rPr>
                <w:sz w:val="24"/>
                <w:szCs w:val="24"/>
              </w:rPr>
            </w:pPr>
            <w:r w:rsidRPr="007D782D">
              <w:rPr>
                <w:sz w:val="24"/>
                <w:szCs w:val="24"/>
              </w:rPr>
              <w:t>10 points</w:t>
            </w:r>
          </w:p>
        </w:tc>
      </w:tr>
      <w:tr w:rsidR="00355C71" w:rsidRPr="007D782D" w14:paraId="15AC6DBA" w14:textId="77777777" w:rsidTr="006A1CB3">
        <w:tc>
          <w:tcPr>
            <w:tcW w:w="4685" w:type="dxa"/>
            <w:shd w:val="clear" w:color="auto" w:fill="auto"/>
          </w:tcPr>
          <w:p w14:paraId="1993339A" w14:textId="77777777" w:rsidR="00355C71" w:rsidRPr="007D782D" w:rsidRDefault="00355C71" w:rsidP="00F32E54">
            <w:pPr>
              <w:autoSpaceDE w:val="0"/>
              <w:autoSpaceDN w:val="0"/>
              <w:adjustRightInd w:val="0"/>
              <w:spacing w:after="0" w:line="240" w:lineRule="auto"/>
              <w:jc w:val="both"/>
              <w:rPr>
                <w:sz w:val="24"/>
                <w:szCs w:val="24"/>
              </w:rPr>
            </w:pPr>
            <w:r w:rsidRPr="007D782D">
              <w:rPr>
                <w:sz w:val="24"/>
                <w:szCs w:val="24"/>
              </w:rPr>
              <w:t xml:space="preserve">Housing First </w:t>
            </w:r>
          </w:p>
        </w:tc>
        <w:tc>
          <w:tcPr>
            <w:tcW w:w="4665" w:type="dxa"/>
            <w:shd w:val="clear" w:color="auto" w:fill="auto"/>
          </w:tcPr>
          <w:p w14:paraId="3F2F53BE" w14:textId="77777777" w:rsidR="00355C71" w:rsidRPr="007D782D" w:rsidRDefault="00355C71" w:rsidP="00F32E54">
            <w:pPr>
              <w:autoSpaceDE w:val="0"/>
              <w:autoSpaceDN w:val="0"/>
              <w:adjustRightInd w:val="0"/>
              <w:spacing w:after="0" w:line="240" w:lineRule="auto"/>
              <w:jc w:val="center"/>
              <w:rPr>
                <w:sz w:val="24"/>
                <w:szCs w:val="24"/>
              </w:rPr>
            </w:pPr>
            <w:r w:rsidRPr="007D782D">
              <w:rPr>
                <w:sz w:val="24"/>
                <w:szCs w:val="24"/>
              </w:rPr>
              <w:t>10 points</w:t>
            </w:r>
          </w:p>
        </w:tc>
      </w:tr>
      <w:tr w:rsidR="00355C71" w:rsidRPr="007D782D" w14:paraId="389C8412" w14:textId="77777777" w:rsidTr="006A1CB3">
        <w:tc>
          <w:tcPr>
            <w:tcW w:w="4685" w:type="dxa"/>
            <w:shd w:val="clear" w:color="auto" w:fill="auto"/>
          </w:tcPr>
          <w:p w14:paraId="12FA39E9" w14:textId="77777777" w:rsidR="00355C71" w:rsidRPr="007D782D" w:rsidRDefault="00355C71" w:rsidP="00F32E54">
            <w:pPr>
              <w:autoSpaceDE w:val="0"/>
              <w:autoSpaceDN w:val="0"/>
              <w:adjustRightInd w:val="0"/>
              <w:spacing w:after="0" w:line="240" w:lineRule="auto"/>
              <w:jc w:val="both"/>
              <w:rPr>
                <w:sz w:val="24"/>
                <w:szCs w:val="24"/>
              </w:rPr>
            </w:pPr>
            <w:r w:rsidRPr="007D782D">
              <w:rPr>
                <w:sz w:val="24"/>
                <w:szCs w:val="24"/>
              </w:rPr>
              <w:t xml:space="preserve">HMIS Participation </w:t>
            </w:r>
          </w:p>
        </w:tc>
        <w:tc>
          <w:tcPr>
            <w:tcW w:w="4665" w:type="dxa"/>
            <w:shd w:val="clear" w:color="auto" w:fill="auto"/>
          </w:tcPr>
          <w:p w14:paraId="248C621C" w14:textId="77777777" w:rsidR="00355C71" w:rsidRPr="007D782D" w:rsidRDefault="00355C71" w:rsidP="00F32E54">
            <w:pPr>
              <w:autoSpaceDE w:val="0"/>
              <w:autoSpaceDN w:val="0"/>
              <w:adjustRightInd w:val="0"/>
              <w:spacing w:after="0" w:line="240" w:lineRule="auto"/>
              <w:jc w:val="center"/>
              <w:rPr>
                <w:sz w:val="24"/>
                <w:szCs w:val="24"/>
              </w:rPr>
            </w:pPr>
            <w:r w:rsidRPr="007D782D">
              <w:rPr>
                <w:sz w:val="24"/>
                <w:szCs w:val="24"/>
              </w:rPr>
              <w:t>10 points</w:t>
            </w:r>
          </w:p>
        </w:tc>
      </w:tr>
      <w:tr w:rsidR="00D30E87" w:rsidRPr="000B1B35" w14:paraId="755DE5CD" w14:textId="77777777" w:rsidTr="006A1CB3">
        <w:tc>
          <w:tcPr>
            <w:tcW w:w="4685" w:type="dxa"/>
            <w:shd w:val="clear" w:color="auto" w:fill="F2F2F2"/>
          </w:tcPr>
          <w:p w14:paraId="67836D58" w14:textId="77777777" w:rsidR="00D30E87" w:rsidRPr="007D782D" w:rsidRDefault="00D30E87" w:rsidP="00F32E54">
            <w:pPr>
              <w:autoSpaceDE w:val="0"/>
              <w:autoSpaceDN w:val="0"/>
              <w:adjustRightInd w:val="0"/>
              <w:spacing w:after="0" w:line="240" w:lineRule="auto"/>
              <w:jc w:val="both"/>
              <w:rPr>
                <w:b/>
                <w:sz w:val="24"/>
                <w:szCs w:val="24"/>
              </w:rPr>
            </w:pPr>
            <w:r w:rsidRPr="007D782D">
              <w:rPr>
                <w:b/>
                <w:sz w:val="24"/>
                <w:szCs w:val="24"/>
              </w:rPr>
              <w:t xml:space="preserve">TOTAL </w:t>
            </w:r>
          </w:p>
        </w:tc>
        <w:tc>
          <w:tcPr>
            <w:tcW w:w="4665" w:type="dxa"/>
            <w:shd w:val="clear" w:color="auto" w:fill="F2F2F2"/>
          </w:tcPr>
          <w:p w14:paraId="3806BBC2" w14:textId="77777777" w:rsidR="00D30E87" w:rsidRPr="007D782D" w:rsidRDefault="00D30E87" w:rsidP="00F32E54">
            <w:pPr>
              <w:autoSpaceDE w:val="0"/>
              <w:autoSpaceDN w:val="0"/>
              <w:adjustRightInd w:val="0"/>
              <w:spacing w:after="0" w:line="240" w:lineRule="auto"/>
              <w:jc w:val="center"/>
              <w:rPr>
                <w:b/>
                <w:sz w:val="24"/>
                <w:szCs w:val="24"/>
              </w:rPr>
            </w:pPr>
            <w:r w:rsidRPr="007D782D">
              <w:rPr>
                <w:b/>
                <w:sz w:val="24"/>
                <w:szCs w:val="24"/>
              </w:rPr>
              <w:t>100 points</w:t>
            </w:r>
          </w:p>
        </w:tc>
      </w:tr>
    </w:tbl>
    <w:p w14:paraId="1F722F19" w14:textId="77777777" w:rsidR="00DE7AB0" w:rsidRPr="000B1B35" w:rsidRDefault="00DE7AB0" w:rsidP="00E93C72">
      <w:pPr>
        <w:autoSpaceDE w:val="0"/>
        <w:autoSpaceDN w:val="0"/>
        <w:adjustRightInd w:val="0"/>
        <w:spacing w:after="0" w:line="240" w:lineRule="auto"/>
        <w:jc w:val="both"/>
        <w:rPr>
          <w:b/>
          <w:sz w:val="24"/>
          <w:szCs w:val="24"/>
          <w:highlight w:val="yellow"/>
        </w:rPr>
      </w:pPr>
    </w:p>
    <w:p w14:paraId="5C548E44" w14:textId="7156867C" w:rsidR="00BF1D10" w:rsidRPr="007D782D" w:rsidRDefault="00CA62C9" w:rsidP="00E93C72">
      <w:pPr>
        <w:autoSpaceDE w:val="0"/>
        <w:autoSpaceDN w:val="0"/>
        <w:adjustRightInd w:val="0"/>
        <w:spacing w:after="0" w:line="240" w:lineRule="auto"/>
        <w:jc w:val="both"/>
        <w:rPr>
          <w:b/>
          <w:sz w:val="24"/>
          <w:szCs w:val="24"/>
        </w:rPr>
      </w:pPr>
      <w:r w:rsidRPr="007D782D">
        <w:rPr>
          <w:b/>
          <w:sz w:val="24"/>
          <w:szCs w:val="24"/>
        </w:rPr>
        <w:lastRenderedPageBreak/>
        <w:t xml:space="preserve">Program </w:t>
      </w:r>
      <w:r w:rsidR="00355C71" w:rsidRPr="007D782D">
        <w:rPr>
          <w:b/>
          <w:sz w:val="24"/>
          <w:szCs w:val="24"/>
        </w:rPr>
        <w:t>Overview</w:t>
      </w:r>
    </w:p>
    <w:p w14:paraId="04C54056" w14:textId="77777777" w:rsidR="00DE7AB0" w:rsidRPr="007D782D" w:rsidRDefault="00BF1D10" w:rsidP="00E93C72">
      <w:pPr>
        <w:autoSpaceDE w:val="0"/>
        <w:autoSpaceDN w:val="0"/>
        <w:adjustRightInd w:val="0"/>
        <w:spacing w:after="0" w:line="240" w:lineRule="auto"/>
        <w:jc w:val="both"/>
        <w:rPr>
          <w:rStyle w:val="Hyperlink"/>
          <w:sz w:val="24"/>
          <w:szCs w:val="24"/>
        </w:rPr>
      </w:pPr>
      <w:r w:rsidRPr="007D782D">
        <w:rPr>
          <w:sz w:val="24"/>
          <w:szCs w:val="24"/>
        </w:rPr>
        <w:t>Interested organizations can find additional information related to the ESG program at</w:t>
      </w:r>
      <w:r w:rsidR="00DE7AB0" w:rsidRPr="007D782D">
        <w:rPr>
          <w:sz w:val="24"/>
          <w:szCs w:val="24"/>
        </w:rPr>
        <w:t>:</w:t>
      </w:r>
      <w:r w:rsidRPr="007D782D">
        <w:rPr>
          <w:sz w:val="24"/>
          <w:szCs w:val="24"/>
        </w:rPr>
        <w:t xml:space="preserve"> </w:t>
      </w:r>
      <w:hyperlink r:id="rId15" w:history="1">
        <w:r w:rsidRPr="007D782D">
          <w:rPr>
            <w:rStyle w:val="Hyperlink"/>
            <w:sz w:val="24"/>
            <w:szCs w:val="24"/>
          </w:rPr>
          <w:t>https://www.hudexchange.info/programs/esg/</w:t>
        </w:r>
      </w:hyperlink>
    </w:p>
    <w:p w14:paraId="3DDF0785" w14:textId="23892817" w:rsidR="00BF1D10" w:rsidRPr="007D782D" w:rsidRDefault="00BF1D10" w:rsidP="00E93C72">
      <w:pPr>
        <w:autoSpaceDE w:val="0"/>
        <w:autoSpaceDN w:val="0"/>
        <w:adjustRightInd w:val="0"/>
        <w:spacing w:after="0" w:line="240" w:lineRule="auto"/>
        <w:jc w:val="both"/>
        <w:rPr>
          <w:sz w:val="24"/>
          <w:szCs w:val="24"/>
        </w:rPr>
      </w:pPr>
      <w:r w:rsidRPr="007D782D">
        <w:rPr>
          <w:sz w:val="24"/>
          <w:szCs w:val="24"/>
        </w:rPr>
        <w:t>Policies related to the Horry County ESG program can be found on the Count</w:t>
      </w:r>
      <w:r w:rsidR="00BA3B24" w:rsidRPr="007D782D">
        <w:rPr>
          <w:sz w:val="24"/>
          <w:szCs w:val="24"/>
        </w:rPr>
        <w:t>y’s</w:t>
      </w:r>
      <w:r w:rsidRPr="007D782D">
        <w:rPr>
          <w:sz w:val="24"/>
          <w:szCs w:val="24"/>
        </w:rPr>
        <w:t xml:space="preserve"> website</w:t>
      </w:r>
      <w:r w:rsidR="00D71CF3" w:rsidRPr="007D782D">
        <w:rPr>
          <w:sz w:val="24"/>
          <w:szCs w:val="24"/>
        </w:rPr>
        <w:t xml:space="preserve"> at</w:t>
      </w:r>
      <w:r w:rsidR="00DE7AB0" w:rsidRPr="007D782D">
        <w:rPr>
          <w:sz w:val="24"/>
          <w:szCs w:val="24"/>
        </w:rPr>
        <w:t>:</w:t>
      </w:r>
      <w:r w:rsidRPr="007D782D">
        <w:rPr>
          <w:sz w:val="24"/>
          <w:szCs w:val="24"/>
        </w:rPr>
        <w:t xml:space="preserve"> </w:t>
      </w:r>
      <w:hyperlink r:id="rId16" w:history="1">
        <w:r w:rsidR="00047EE5" w:rsidRPr="007D782D">
          <w:rPr>
            <w:rStyle w:val="Hyperlink"/>
            <w:sz w:val="24"/>
            <w:szCs w:val="24"/>
          </w:rPr>
          <w:t>https://www.horrycountysc.gov/departments/community-development/public-notices/</w:t>
        </w:r>
      </w:hyperlink>
      <w:r w:rsidR="00047EE5" w:rsidRPr="007D782D">
        <w:rPr>
          <w:sz w:val="24"/>
          <w:szCs w:val="24"/>
        </w:rPr>
        <w:t xml:space="preserve"> </w:t>
      </w:r>
    </w:p>
    <w:p w14:paraId="30304119" w14:textId="77777777" w:rsidR="00D71CF3" w:rsidRPr="000B1B35" w:rsidRDefault="00D71CF3" w:rsidP="00E93C72">
      <w:pPr>
        <w:autoSpaceDE w:val="0"/>
        <w:autoSpaceDN w:val="0"/>
        <w:adjustRightInd w:val="0"/>
        <w:spacing w:after="0" w:line="240" w:lineRule="auto"/>
        <w:jc w:val="both"/>
        <w:rPr>
          <w:rFonts w:cs="Arial"/>
          <w:sz w:val="24"/>
          <w:szCs w:val="24"/>
          <w:highlight w:val="yellow"/>
        </w:rPr>
      </w:pPr>
    </w:p>
    <w:p w14:paraId="463E365F" w14:textId="77777777" w:rsidR="00CA62C9" w:rsidRPr="006238B4" w:rsidRDefault="00CA62C9" w:rsidP="00E93C72">
      <w:pPr>
        <w:autoSpaceDE w:val="0"/>
        <w:autoSpaceDN w:val="0"/>
        <w:adjustRightInd w:val="0"/>
        <w:spacing w:after="0" w:line="240" w:lineRule="auto"/>
        <w:jc w:val="both"/>
        <w:rPr>
          <w:rFonts w:cs="Arial"/>
          <w:sz w:val="24"/>
          <w:szCs w:val="24"/>
        </w:rPr>
      </w:pPr>
      <w:r w:rsidRPr="006238B4">
        <w:rPr>
          <w:rFonts w:cs="Arial"/>
          <w:sz w:val="24"/>
          <w:szCs w:val="24"/>
        </w:rPr>
        <w:t>The ESG program provides funding to:</w:t>
      </w:r>
    </w:p>
    <w:p w14:paraId="5BB8AFA1" w14:textId="77777777" w:rsidR="00400BD7" w:rsidRPr="006238B4" w:rsidRDefault="00400BD7" w:rsidP="00E93C72">
      <w:pPr>
        <w:numPr>
          <w:ilvl w:val="0"/>
          <w:numId w:val="26"/>
        </w:numPr>
        <w:spacing w:before="100" w:beforeAutospacing="1" w:after="0" w:line="240" w:lineRule="auto"/>
        <w:jc w:val="both"/>
        <w:rPr>
          <w:rFonts w:cs="Arial"/>
          <w:sz w:val="24"/>
          <w:szCs w:val="24"/>
        </w:rPr>
      </w:pPr>
      <w:r w:rsidRPr="006238B4">
        <w:rPr>
          <w:rFonts w:cs="Arial"/>
          <w:sz w:val="24"/>
          <w:szCs w:val="24"/>
        </w:rPr>
        <w:t xml:space="preserve">Rapidly re-house homeless individuals and families; </w:t>
      </w:r>
    </w:p>
    <w:p w14:paraId="57369A83" w14:textId="77777777" w:rsidR="00400BD7" w:rsidRPr="006238B4" w:rsidRDefault="00400BD7" w:rsidP="00E93C72">
      <w:pPr>
        <w:numPr>
          <w:ilvl w:val="0"/>
          <w:numId w:val="26"/>
        </w:numPr>
        <w:spacing w:before="100" w:beforeAutospacing="1" w:after="0" w:line="240" w:lineRule="auto"/>
        <w:jc w:val="both"/>
        <w:rPr>
          <w:rFonts w:cs="Arial"/>
          <w:sz w:val="24"/>
          <w:szCs w:val="24"/>
        </w:rPr>
      </w:pPr>
      <w:r w:rsidRPr="006238B4">
        <w:rPr>
          <w:rFonts w:cs="Arial"/>
          <w:sz w:val="24"/>
          <w:szCs w:val="24"/>
        </w:rPr>
        <w:t>Prevent families and individuals from becoming homeless;</w:t>
      </w:r>
    </w:p>
    <w:p w14:paraId="64D28A6D" w14:textId="77777777" w:rsidR="00CA62C9" w:rsidRPr="006238B4" w:rsidRDefault="00CA62C9" w:rsidP="00E93C72">
      <w:pPr>
        <w:numPr>
          <w:ilvl w:val="0"/>
          <w:numId w:val="26"/>
        </w:numPr>
        <w:spacing w:before="100" w:beforeAutospacing="1" w:after="0" w:line="240" w:lineRule="auto"/>
        <w:jc w:val="both"/>
        <w:rPr>
          <w:rFonts w:cs="Arial"/>
          <w:sz w:val="24"/>
          <w:szCs w:val="24"/>
        </w:rPr>
      </w:pPr>
      <w:r w:rsidRPr="006238B4">
        <w:rPr>
          <w:rFonts w:cs="Arial"/>
          <w:sz w:val="24"/>
          <w:szCs w:val="24"/>
        </w:rPr>
        <w:t>Engage homeless individuals and families living on the street;</w:t>
      </w:r>
    </w:p>
    <w:p w14:paraId="7C155495" w14:textId="77777777" w:rsidR="00CA62C9" w:rsidRPr="006238B4" w:rsidRDefault="00CA62C9" w:rsidP="00E93C72">
      <w:pPr>
        <w:numPr>
          <w:ilvl w:val="0"/>
          <w:numId w:val="26"/>
        </w:numPr>
        <w:spacing w:before="100" w:beforeAutospacing="1" w:after="0" w:line="240" w:lineRule="auto"/>
        <w:jc w:val="both"/>
        <w:rPr>
          <w:rFonts w:cs="Arial"/>
          <w:sz w:val="24"/>
          <w:szCs w:val="24"/>
        </w:rPr>
      </w:pPr>
      <w:r w:rsidRPr="006238B4">
        <w:rPr>
          <w:rFonts w:cs="Arial"/>
          <w:sz w:val="24"/>
          <w:szCs w:val="24"/>
        </w:rPr>
        <w:t>Improve the number and quality of emergency shelters for homeless individuals and families;</w:t>
      </w:r>
    </w:p>
    <w:p w14:paraId="595AC1ED" w14:textId="77777777" w:rsidR="00CA62C9" w:rsidRPr="006238B4" w:rsidRDefault="00CA62C9" w:rsidP="00E93C72">
      <w:pPr>
        <w:numPr>
          <w:ilvl w:val="0"/>
          <w:numId w:val="26"/>
        </w:numPr>
        <w:spacing w:before="100" w:beforeAutospacing="1" w:after="0" w:line="240" w:lineRule="auto"/>
        <w:jc w:val="both"/>
        <w:rPr>
          <w:rFonts w:cs="Arial"/>
          <w:sz w:val="24"/>
          <w:szCs w:val="24"/>
        </w:rPr>
      </w:pPr>
      <w:r w:rsidRPr="006238B4">
        <w:rPr>
          <w:rFonts w:cs="Arial"/>
          <w:sz w:val="24"/>
          <w:szCs w:val="24"/>
        </w:rPr>
        <w:t>Provide essential services to shelter residents;</w:t>
      </w:r>
    </w:p>
    <w:p w14:paraId="09CE8D39" w14:textId="77777777" w:rsidR="0074092B" w:rsidRPr="006238B4" w:rsidRDefault="0074092B" w:rsidP="00E93C72">
      <w:pPr>
        <w:numPr>
          <w:ilvl w:val="0"/>
          <w:numId w:val="26"/>
        </w:numPr>
        <w:spacing w:before="100" w:beforeAutospacing="1" w:after="0" w:line="240" w:lineRule="auto"/>
        <w:jc w:val="both"/>
        <w:rPr>
          <w:rFonts w:cs="Arial"/>
          <w:sz w:val="24"/>
          <w:szCs w:val="24"/>
        </w:rPr>
      </w:pPr>
      <w:r w:rsidRPr="006238B4">
        <w:rPr>
          <w:rFonts w:cs="Arial"/>
          <w:sz w:val="24"/>
          <w:szCs w:val="24"/>
        </w:rPr>
        <w:t>Maintain required HMIS beneficiary data</w:t>
      </w:r>
    </w:p>
    <w:p w14:paraId="540C7B4E" w14:textId="77777777" w:rsidR="00E93C72" w:rsidRPr="000B1B35" w:rsidRDefault="00E93C72" w:rsidP="00E93C72">
      <w:pPr>
        <w:pStyle w:val="Heading3"/>
        <w:jc w:val="both"/>
        <w:rPr>
          <w:rFonts w:ascii="Calibri" w:hAnsi="Calibri" w:cs="Arial"/>
          <w:sz w:val="24"/>
          <w:szCs w:val="24"/>
          <w:highlight w:val="yellow"/>
        </w:rPr>
      </w:pPr>
    </w:p>
    <w:p w14:paraId="7DE330A1" w14:textId="77777777" w:rsidR="00CA62C9" w:rsidRPr="006238B4" w:rsidRDefault="00CA62C9" w:rsidP="00E93C72">
      <w:pPr>
        <w:pStyle w:val="Heading3"/>
        <w:ind w:left="-90" w:firstLine="90"/>
        <w:jc w:val="both"/>
        <w:rPr>
          <w:rFonts w:ascii="Calibri" w:hAnsi="Calibri" w:cs="Arial"/>
          <w:sz w:val="24"/>
          <w:szCs w:val="24"/>
        </w:rPr>
      </w:pPr>
      <w:r w:rsidRPr="006238B4">
        <w:rPr>
          <w:rFonts w:ascii="Calibri" w:hAnsi="Calibri" w:cs="Arial"/>
          <w:sz w:val="24"/>
          <w:szCs w:val="24"/>
        </w:rPr>
        <w:t>Beneficiary Eligibility</w:t>
      </w:r>
    </w:p>
    <w:p w14:paraId="0FCD93C4" w14:textId="77777777" w:rsidR="00BF1D10" w:rsidRPr="006238B4" w:rsidRDefault="00CA62C9" w:rsidP="00E93C72">
      <w:pPr>
        <w:pStyle w:val="NormalWeb"/>
        <w:spacing w:after="0"/>
        <w:jc w:val="both"/>
        <w:rPr>
          <w:rFonts w:ascii="Calibri" w:hAnsi="Calibri" w:cs="Arial"/>
        </w:rPr>
      </w:pPr>
      <w:r w:rsidRPr="006238B4">
        <w:rPr>
          <w:rFonts w:ascii="Calibri" w:hAnsi="Calibri" w:cs="Arial"/>
        </w:rPr>
        <w:t>The minimum eligibility criteria for ESG beneficiaries are as follows: For essential services related to street outreach, beneficiaries must meet the criteria under paragraph (1)(</w:t>
      </w:r>
      <w:proofErr w:type="spellStart"/>
      <w:r w:rsidRPr="006238B4">
        <w:rPr>
          <w:rFonts w:ascii="Calibri" w:hAnsi="Calibri" w:cs="Arial"/>
        </w:rPr>
        <w:t>i</w:t>
      </w:r>
      <w:proofErr w:type="spellEnd"/>
      <w:r w:rsidRPr="006238B4">
        <w:rPr>
          <w:rFonts w:ascii="Calibri" w:hAnsi="Calibri" w:cs="Arial"/>
        </w:rPr>
        <w:t>) of th</w:t>
      </w:r>
      <w:r w:rsidR="005C1AFA" w:rsidRPr="006238B4">
        <w:rPr>
          <w:rFonts w:ascii="Calibri" w:hAnsi="Calibri" w:cs="Arial"/>
        </w:rPr>
        <w:t xml:space="preserve">e “homeless” definition in 24 CFR </w:t>
      </w:r>
      <w:r w:rsidRPr="006238B4">
        <w:rPr>
          <w:rFonts w:ascii="Calibri" w:hAnsi="Calibri" w:cs="Arial"/>
        </w:rPr>
        <w:t>576.2.  For emergency shelter, beneficiaries must meet the “homeless” definition in 24 CFR 576.2.  For essential services related to emergency shelter, beneficiaries must be “homeless” and staying in an emergency shelter (which could include a day shelter). For homelessness prevention assistance, beneficiaries must meet the requirements described in 24 CFR 576.103. For rapid re-housing assistance, beneficiaries must meet requirements described in 24 CFR 576.104. Further eligibility criteria may be established at the local level in accordance with 24 CFR 576.400(e).</w:t>
      </w:r>
    </w:p>
    <w:p w14:paraId="5CAA82AB" w14:textId="77777777" w:rsidR="00BF1D10" w:rsidRPr="006238B4" w:rsidRDefault="00BF1D10" w:rsidP="00E93C72">
      <w:pPr>
        <w:pStyle w:val="NormalWeb"/>
        <w:spacing w:after="0"/>
        <w:ind w:left="100"/>
        <w:jc w:val="both"/>
        <w:rPr>
          <w:rFonts w:ascii="Calibri" w:hAnsi="Calibri" w:cs="Arial"/>
        </w:rPr>
      </w:pPr>
    </w:p>
    <w:p w14:paraId="53572F5F" w14:textId="77777777" w:rsidR="00AF73F2" w:rsidRPr="006238B4" w:rsidRDefault="00AF73F2" w:rsidP="00E93C72">
      <w:pPr>
        <w:pStyle w:val="NormalWeb"/>
        <w:spacing w:after="0"/>
        <w:jc w:val="both"/>
        <w:rPr>
          <w:rStyle w:val="Strong"/>
          <w:rFonts w:ascii="Calibri" w:hAnsi="Calibri" w:cs="Arial"/>
          <w:lang w:val="en"/>
        </w:rPr>
      </w:pPr>
      <w:r w:rsidRPr="006238B4">
        <w:rPr>
          <w:rStyle w:val="Strong"/>
          <w:rFonts w:ascii="Calibri" w:hAnsi="Calibri" w:cs="Arial"/>
          <w:lang w:val="en"/>
        </w:rPr>
        <w:t>Housing First Compliance</w:t>
      </w:r>
    </w:p>
    <w:p w14:paraId="52C12454" w14:textId="77777777" w:rsidR="00AF73F2" w:rsidRPr="006238B4" w:rsidRDefault="00AF73F2" w:rsidP="00E93C72">
      <w:pPr>
        <w:pStyle w:val="NormalWeb"/>
        <w:spacing w:after="0"/>
        <w:jc w:val="both"/>
        <w:rPr>
          <w:rFonts w:ascii="Calibri" w:hAnsi="Calibri" w:cs="Arial"/>
          <w:lang w:val="en"/>
        </w:rPr>
      </w:pPr>
      <w:r w:rsidRPr="006238B4">
        <w:rPr>
          <w:rStyle w:val="Strong"/>
          <w:rFonts w:ascii="Calibri" w:hAnsi="Calibri" w:cs="Arial"/>
          <w:lang w:val="en"/>
        </w:rPr>
        <w:t>Housing</w:t>
      </w:r>
      <w:r w:rsidRPr="006238B4">
        <w:rPr>
          <w:rFonts w:ascii="Calibri" w:hAnsi="Calibri" w:cs="Arial"/>
          <w:lang w:val="en"/>
        </w:rPr>
        <w:t xml:space="preserve"> </w:t>
      </w:r>
      <w:r w:rsidRPr="006238B4">
        <w:rPr>
          <w:rStyle w:val="Strong"/>
          <w:rFonts w:ascii="Calibri" w:hAnsi="Calibri" w:cs="Arial"/>
          <w:lang w:val="en"/>
        </w:rPr>
        <w:t>First</w:t>
      </w:r>
      <w:r w:rsidRPr="006238B4">
        <w:rPr>
          <w:rFonts w:ascii="Calibri" w:hAnsi="Calibri" w:cs="Arial"/>
          <w:lang w:val="en"/>
        </w:rPr>
        <w:t xml:space="preserve"> is a proven method of ending all types of homelessness and is the most effective approach to ending chronic homelessness. </w:t>
      </w:r>
      <w:r w:rsidR="00355C71" w:rsidRPr="006238B4">
        <w:rPr>
          <w:rFonts w:ascii="Calibri" w:hAnsi="Calibri" w:cs="Arial"/>
          <w:lang w:val="en"/>
        </w:rPr>
        <w:t>“</w:t>
      </w:r>
      <w:r w:rsidRPr="006238B4">
        <w:rPr>
          <w:rStyle w:val="Strong"/>
          <w:rFonts w:ascii="Calibri" w:hAnsi="Calibri" w:cs="Arial"/>
          <w:b w:val="0"/>
          <w:lang w:val="en"/>
        </w:rPr>
        <w:t>Housing</w:t>
      </w:r>
      <w:r w:rsidRPr="006238B4">
        <w:rPr>
          <w:rFonts w:ascii="Calibri" w:hAnsi="Calibri" w:cs="Arial"/>
          <w:lang w:val="en"/>
        </w:rPr>
        <w:t xml:space="preserve"> </w:t>
      </w:r>
      <w:r w:rsidRPr="006238B4">
        <w:rPr>
          <w:rStyle w:val="Strong"/>
          <w:rFonts w:ascii="Calibri" w:hAnsi="Calibri" w:cs="Arial"/>
          <w:b w:val="0"/>
          <w:lang w:val="en"/>
        </w:rPr>
        <w:t>First</w:t>
      </w:r>
      <w:r w:rsidR="00355C71" w:rsidRPr="006238B4">
        <w:rPr>
          <w:rStyle w:val="Strong"/>
          <w:rFonts w:ascii="Calibri" w:hAnsi="Calibri" w:cs="Arial"/>
          <w:b w:val="0"/>
          <w:lang w:val="en"/>
        </w:rPr>
        <w:t>”</w:t>
      </w:r>
      <w:r w:rsidRPr="006238B4">
        <w:rPr>
          <w:rFonts w:ascii="Calibri" w:hAnsi="Calibri" w:cs="Arial"/>
          <w:lang w:val="en"/>
        </w:rPr>
        <w:t xml:space="preserve"> offers individuals and families experiencing homelessness immediate access to permanent affordable or supportive </w:t>
      </w:r>
      <w:r w:rsidRPr="006238B4">
        <w:rPr>
          <w:rStyle w:val="Strong"/>
          <w:rFonts w:ascii="Calibri" w:hAnsi="Calibri" w:cs="Arial"/>
          <w:b w:val="0"/>
          <w:lang w:val="en"/>
        </w:rPr>
        <w:t>housing</w:t>
      </w:r>
      <w:r w:rsidR="005C1AFA" w:rsidRPr="006238B4">
        <w:rPr>
          <w:rFonts w:ascii="Calibri" w:hAnsi="Calibri" w:cs="Arial"/>
          <w:lang w:val="en"/>
        </w:rPr>
        <w:t>.  The US Council on H</w:t>
      </w:r>
      <w:r w:rsidRPr="006238B4">
        <w:rPr>
          <w:rFonts w:ascii="Calibri" w:hAnsi="Calibri" w:cs="Arial"/>
          <w:lang w:val="en"/>
        </w:rPr>
        <w:t>omelessness provide</w:t>
      </w:r>
      <w:r w:rsidR="005C1AFA" w:rsidRPr="006238B4">
        <w:rPr>
          <w:rFonts w:ascii="Calibri" w:hAnsi="Calibri" w:cs="Arial"/>
          <w:lang w:val="en"/>
        </w:rPr>
        <w:t>s</w:t>
      </w:r>
      <w:r w:rsidRPr="006238B4">
        <w:rPr>
          <w:rFonts w:ascii="Calibri" w:hAnsi="Calibri" w:cs="Arial"/>
          <w:lang w:val="en"/>
        </w:rPr>
        <w:t xml:space="preserve"> a quick assessment</w:t>
      </w:r>
      <w:r w:rsidR="005C1AFA" w:rsidRPr="006238B4">
        <w:rPr>
          <w:rFonts w:ascii="Calibri" w:hAnsi="Calibri" w:cs="Arial"/>
          <w:lang w:val="en"/>
        </w:rPr>
        <w:t xml:space="preserve"> tool to assist organizations with determining</w:t>
      </w:r>
      <w:r w:rsidRPr="006238B4">
        <w:rPr>
          <w:rFonts w:ascii="Calibri" w:hAnsi="Calibri" w:cs="Arial"/>
          <w:lang w:val="en"/>
        </w:rPr>
        <w:t xml:space="preserve"> if they are </w:t>
      </w:r>
      <w:r w:rsidR="001A7E76" w:rsidRPr="006238B4">
        <w:rPr>
          <w:rFonts w:ascii="Calibri" w:hAnsi="Calibri" w:cs="Arial"/>
          <w:lang w:val="en"/>
        </w:rPr>
        <w:t>compliant</w:t>
      </w:r>
      <w:r w:rsidR="005C1AFA" w:rsidRPr="006238B4">
        <w:rPr>
          <w:rFonts w:ascii="Calibri" w:hAnsi="Calibri" w:cs="Arial"/>
          <w:lang w:val="en"/>
        </w:rPr>
        <w:t xml:space="preserve"> with Housing First</w:t>
      </w:r>
      <w:r w:rsidR="00BF1D10" w:rsidRPr="006238B4">
        <w:rPr>
          <w:rFonts w:ascii="Calibri" w:hAnsi="Calibri" w:cs="Arial"/>
          <w:lang w:val="en"/>
        </w:rPr>
        <w:t>.</w:t>
      </w:r>
    </w:p>
    <w:p w14:paraId="569B9C08" w14:textId="77777777" w:rsidR="00BF1D10" w:rsidRPr="006238B4" w:rsidRDefault="00BF1D10" w:rsidP="00E93C72">
      <w:pPr>
        <w:pStyle w:val="NormalWeb"/>
        <w:spacing w:after="0"/>
        <w:ind w:left="100"/>
        <w:jc w:val="both"/>
        <w:rPr>
          <w:rFonts w:ascii="Calibri" w:hAnsi="Calibri" w:cs="Arial"/>
          <w:lang w:val="en"/>
        </w:rPr>
      </w:pPr>
    </w:p>
    <w:p w14:paraId="2ABDBFDD" w14:textId="77777777" w:rsidR="00AF73F2" w:rsidRPr="006238B4" w:rsidRDefault="005C1AFA" w:rsidP="00E93C72">
      <w:pPr>
        <w:pStyle w:val="NormalWeb"/>
        <w:numPr>
          <w:ilvl w:val="0"/>
          <w:numId w:val="29"/>
        </w:numPr>
        <w:spacing w:after="0"/>
        <w:ind w:left="820"/>
        <w:jc w:val="both"/>
        <w:rPr>
          <w:rStyle w:val="fontstyle01"/>
          <w:rFonts w:cs="Arial"/>
          <w:color w:val="auto"/>
          <w:sz w:val="24"/>
          <w:szCs w:val="24"/>
        </w:rPr>
      </w:pPr>
      <w:r w:rsidRPr="006238B4">
        <w:rPr>
          <w:rStyle w:val="fontstyle01"/>
          <w:sz w:val="24"/>
          <w:szCs w:val="24"/>
        </w:rPr>
        <w:t xml:space="preserve"> </w:t>
      </w:r>
      <w:r w:rsidR="00AF73F2" w:rsidRPr="006238B4">
        <w:rPr>
          <w:rStyle w:val="fontstyle01"/>
          <w:sz w:val="24"/>
          <w:szCs w:val="24"/>
        </w:rPr>
        <w:t>Are applicants allowed to</w:t>
      </w:r>
      <w:r w:rsidR="00AF73F2" w:rsidRPr="006238B4">
        <w:rPr>
          <w:rFonts w:ascii="Calibri" w:hAnsi="Calibri"/>
          <w:color w:val="000000"/>
        </w:rPr>
        <w:t xml:space="preserve"> </w:t>
      </w:r>
      <w:r w:rsidR="00AF73F2" w:rsidRPr="006238B4">
        <w:rPr>
          <w:rStyle w:val="fontstyle01"/>
          <w:sz w:val="24"/>
          <w:szCs w:val="24"/>
        </w:rPr>
        <w:t>enter the program without</w:t>
      </w:r>
      <w:r w:rsidR="00AF73F2" w:rsidRPr="006238B4">
        <w:rPr>
          <w:rFonts w:ascii="Calibri" w:hAnsi="Calibri"/>
          <w:color w:val="000000"/>
        </w:rPr>
        <w:t xml:space="preserve"> </w:t>
      </w:r>
      <w:r w:rsidR="00AF73F2" w:rsidRPr="006238B4">
        <w:rPr>
          <w:rStyle w:val="fontstyle01"/>
          <w:sz w:val="24"/>
          <w:szCs w:val="24"/>
        </w:rPr>
        <w:t>income?</w:t>
      </w:r>
    </w:p>
    <w:p w14:paraId="4C765CC6" w14:textId="77777777" w:rsidR="00AF73F2" w:rsidRPr="006238B4" w:rsidRDefault="00AF73F2" w:rsidP="00E93C72">
      <w:pPr>
        <w:pStyle w:val="NormalWeb"/>
        <w:numPr>
          <w:ilvl w:val="0"/>
          <w:numId w:val="29"/>
        </w:numPr>
        <w:spacing w:after="0"/>
        <w:ind w:left="820"/>
        <w:jc w:val="both"/>
        <w:rPr>
          <w:rFonts w:ascii="Calibri" w:hAnsi="Calibri" w:cs="Arial"/>
        </w:rPr>
      </w:pPr>
      <w:r w:rsidRPr="006238B4">
        <w:rPr>
          <w:rStyle w:val="fontstyle01"/>
          <w:sz w:val="24"/>
          <w:szCs w:val="24"/>
        </w:rPr>
        <w:t xml:space="preserve"> Are applicants allowed to</w:t>
      </w:r>
      <w:r w:rsidRPr="006238B4">
        <w:rPr>
          <w:rFonts w:ascii="Calibri" w:hAnsi="Calibri"/>
          <w:color w:val="000000"/>
        </w:rPr>
        <w:t xml:space="preserve"> </w:t>
      </w:r>
      <w:r w:rsidRPr="006238B4">
        <w:rPr>
          <w:rStyle w:val="fontstyle01"/>
          <w:sz w:val="24"/>
          <w:szCs w:val="24"/>
        </w:rPr>
        <w:t>enter the program even if</w:t>
      </w:r>
      <w:r w:rsidRPr="006238B4">
        <w:rPr>
          <w:rFonts w:ascii="Calibri" w:hAnsi="Calibri"/>
          <w:color w:val="000000"/>
        </w:rPr>
        <w:t xml:space="preserve"> </w:t>
      </w:r>
      <w:r w:rsidRPr="006238B4">
        <w:rPr>
          <w:rStyle w:val="fontstyle01"/>
          <w:sz w:val="24"/>
          <w:szCs w:val="24"/>
        </w:rPr>
        <w:t>they aren’t “clean and</w:t>
      </w:r>
      <w:r w:rsidRPr="006238B4">
        <w:rPr>
          <w:rFonts w:ascii="Calibri" w:hAnsi="Calibri"/>
          <w:color w:val="000000"/>
        </w:rPr>
        <w:t xml:space="preserve"> </w:t>
      </w:r>
      <w:r w:rsidRPr="006238B4">
        <w:rPr>
          <w:rStyle w:val="fontstyle01"/>
          <w:sz w:val="24"/>
          <w:szCs w:val="24"/>
        </w:rPr>
        <w:t>sober” or “treatment</w:t>
      </w:r>
      <w:r w:rsidR="00355C71" w:rsidRPr="006238B4">
        <w:rPr>
          <w:rFonts w:ascii="Calibri" w:hAnsi="Calibri"/>
          <w:color w:val="000000"/>
        </w:rPr>
        <w:t xml:space="preserve"> </w:t>
      </w:r>
      <w:r w:rsidRPr="006238B4">
        <w:rPr>
          <w:rStyle w:val="fontstyle01"/>
          <w:sz w:val="24"/>
          <w:szCs w:val="24"/>
        </w:rPr>
        <w:t>compliant”?</w:t>
      </w:r>
    </w:p>
    <w:p w14:paraId="73D1E973" w14:textId="77777777" w:rsidR="00AF73F2" w:rsidRPr="006238B4" w:rsidRDefault="00AF73F2" w:rsidP="00E93C72">
      <w:pPr>
        <w:pStyle w:val="NormalWeb"/>
        <w:numPr>
          <w:ilvl w:val="0"/>
          <w:numId w:val="29"/>
        </w:numPr>
        <w:spacing w:after="0"/>
        <w:ind w:left="820"/>
        <w:jc w:val="both"/>
        <w:rPr>
          <w:rStyle w:val="fontstyle01"/>
          <w:rFonts w:cs="Arial"/>
          <w:color w:val="auto"/>
          <w:sz w:val="24"/>
          <w:szCs w:val="24"/>
        </w:rPr>
      </w:pPr>
      <w:r w:rsidRPr="006238B4">
        <w:rPr>
          <w:rStyle w:val="fontstyle01"/>
          <w:sz w:val="24"/>
          <w:szCs w:val="24"/>
        </w:rPr>
        <w:t xml:space="preserve"> Are applicants allowed to</w:t>
      </w:r>
      <w:r w:rsidRPr="006238B4">
        <w:rPr>
          <w:rFonts w:ascii="Calibri" w:hAnsi="Calibri"/>
          <w:color w:val="000000"/>
        </w:rPr>
        <w:t xml:space="preserve"> </w:t>
      </w:r>
      <w:r w:rsidRPr="006238B4">
        <w:rPr>
          <w:rStyle w:val="fontstyle01"/>
          <w:sz w:val="24"/>
          <w:szCs w:val="24"/>
        </w:rPr>
        <w:t>enter the program even if</w:t>
      </w:r>
      <w:r w:rsidRPr="006238B4">
        <w:rPr>
          <w:rFonts w:ascii="Calibri" w:hAnsi="Calibri"/>
          <w:color w:val="000000"/>
        </w:rPr>
        <w:t xml:space="preserve"> </w:t>
      </w:r>
      <w:r w:rsidRPr="006238B4">
        <w:rPr>
          <w:rStyle w:val="fontstyle01"/>
          <w:sz w:val="24"/>
          <w:szCs w:val="24"/>
        </w:rPr>
        <w:t>they have criminal justice</w:t>
      </w:r>
      <w:r w:rsidRPr="006238B4">
        <w:rPr>
          <w:rFonts w:ascii="Calibri" w:hAnsi="Calibri"/>
          <w:color w:val="000000"/>
        </w:rPr>
        <w:t xml:space="preserve"> </w:t>
      </w:r>
      <w:r w:rsidRPr="006238B4">
        <w:rPr>
          <w:rStyle w:val="fontstyle01"/>
          <w:sz w:val="24"/>
          <w:szCs w:val="24"/>
        </w:rPr>
        <w:t>system involvement?</w:t>
      </w:r>
    </w:p>
    <w:p w14:paraId="56F5D298" w14:textId="77777777" w:rsidR="00AF73F2" w:rsidRPr="006238B4" w:rsidRDefault="005C1AFA" w:rsidP="00E93C72">
      <w:pPr>
        <w:pStyle w:val="NormalWeb"/>
        <w:numPr>
          <w:ilvl w:val="0"/>
          <w:numId w:val="29"/>
        </w:numPr>
        <w:spacing w:after="0"/>
        <w:ind w:left="820"/>
        <w:jc w:val="both"/>
        <w:rPr>
          <w:rStyle w:val="fontstyle01"/>
          <w:rFonts w:cs="Arial"/>
          <w:color w:val="auto"/>
          <w:sz w:val="24"/>
          <w:szCs w:val="24"/>
        </w:rPr>
      </w:pPr>
      <w:r w:rsidRPr="006238B4">
        <w:rPr>
          <w:rStyle w:val="fontstyle01"/>
          <w:sz w:val="24"/>
          <w:szCs w:val="24"/>
        </w:rPr>
        <w:t xml:space="preserve"> </w:t>
      </w:r>
      <w:r w:rsidR="00AF73F2" w:rsidRPr="006238B4">
        <w:rPr>
          <w:rStyle w:val="fontstyle01"/>
          <w:sz w:val="24"/>
          <w:szCs w:val="24"/>
        </w:rPr>
        <w:t>Are service and treatment</w:t>
      </w:r>
      <w:r w:rsidR="00AF73F2" w:rsidRPr="006238B4">
        <w:rPr>
          <w:rFonts w:ascii="Calibri" w:hAnsi="Calibri"/>
          <w:color w:val="000000"/>
        </w:rPr>
        <w:t xml:space="preserve"> </w:t>
      </w:r>
      <w:r w:rsidR="00AF73F2" w:rsidRPr="006238B4">
        <w:rPr>
          <w:rStyle w:val="fontstyle01"/>
          <w:sz w:val="24"/>
          <w:szCs w:val="24"/>
        </w:rPr>
        <w:t>plans voluntary, such that</w:t>
      </w:r>
      <w:r w:rsidR="00AF73F2" w:rsidRPr="006238B4">
        <w:rPr>
          <w:rFonts w:ascii="Calibri" w:hAnsi="Calibri"/>
          <w:color w:val="000000"/>
        </w:rPr>
        <w:t xml:space="preserve"> </w:t>
      </w:r>
      <w:r w:rsidR="00AF73F2" w:rsidRPr="006238B4">
        <w:rPr>
          <w:rStyle w:val="fontstyle01"/>
          <w:sz w:val="24"/>
          <w:szCs w:val="24"/>
        </w:rPr>
        <w:t>tenants cannot be evicted</w:t>
      </w:r>
      <w:r w:rsidR="00355C71" w:rsidRPr="006238B4">
        <w:rPr>
          <w:rFonts w:ascii="Calibri" w:hAnsi="Calibri"/>
          <w:color w:val="000000"/>
        </w:rPr>
        <w:t xml:space="preserve"> </w:t>
      </w:r>
      <w:r w:rsidR="00AF73F2" w:rsidRPr="006238B4">
        <w:rPr>
          <w:rStyle w:val="fontstyle01"/>
          <w:sz w:val="24"/>
          <w:szCs w:val="24"/>
        </w:rPr>
        <w:t>for not following through?</w:t>
      </w:r>
    </w:p>
    <w:p w14:paraId="2F9CE7C3" w14:textId="77777777" w:rsidR="00E93C72" w:rsidRPr="006238B4" w:rsidRDefault="00E93C72" w:rsidP="00E93C72">
      <w:pPr>
        <w:pStyle w:val="NormalWeb"/>
        <w:spacing w:after="0"/>
        <w:ind w:left="820"/>
        <w:jc w:val="both"/>
        <w:rPr>
          <w:rStyle w:val="fontstyle01"/>
          <w:rFonts w:cs="Arial"/>
          <w:color w:val="auto"/>
          <w:sz w:val="24"/>
          <w:szCs w:val="24"/>
        </w:rPr>
      </w:pPr>
    </w:p>
    <w:p w14:paraId="3173F5D0" w14:textId="77777777" w:rsidR="00AF73F2" w:rsidRPr="006238B4" w:rsidRDefault="00355C71" w:rsidP="00E93C72">
      <w:pPr>
        <w:pStyle w:val="NormalWeb"/>
        <w:spacing w:after="0"/>
        <w:jc w:val="both"/>
        <w:rPr>
          <w:rFonts w:ascii="Calibri" w:hAnsi="Calibri" w:cs="Arial"/>
        </w:rPr>
      </w:pPr>
      <w:r w:rsidRPr="006238B4">
        <w:rPr>
          <w:rFonts w:ascii="Calibri" w:hAnsi="Calibri" w:cs="Arial"/>
        </w:rPr>
        <w:t xml:space="preserve">As a part of the application process, organizations will have to illustrate compliance with Housing First.  </w:t>
      </w:r>
    </w:p>
    <w:p w14:paraId="4FBE3AB5" w14:textId="77777777" w:rsidR="00CA62C9" w:rsidRPr="006238B4" w:rsidRDefault="00CA62C9" w:rsidP="00E93C72">
      <w:pPr>
        <w:pStyle w:val="Heading3"/>
        <w:ind w:left="0" w:firstLine="0"/>
        <w:jc w:val="both"/>
        <w:rPr>
          <w:rFonts w:ascii="Calibri" w:hAnsi="Calibri" w:cs="Arial"/>
          <w:sz w:val="24"/>
          <w:szCs w:val="24"/>
        </w:rPr>
      </w:pPr>
      <w:r w:rsidRPr="006238B4">
        <w:rPr>
          <w:rFonts w:ascii="Calibri" w:hAnsi="Calibri" w:cs="Arial"/>
          <w:sz w:val="24"/>
          <w:szCs w:val="24"/>
        </w:rPr>
        <w:lastRenderedPageBreak/>
        <w:t>Eligible Program Components</w:t>
      </w:r>
    </w:p>
    <w:p w14:paraId="4FDF1602" w14:textId="77777777" w:rsidR="00B20443" w:rsidRPr="006238B4" w:rsidRDefault="00B20443" w:rsidP="00E93C72">
      <w:pPr>
        <w:pStyle w:val="Heading3"/>
        <w:ind w:left="0" w:firstLine="0"/>
        <w:jc w:val="both"/>
        <w:rPr>
          <w:rStyle w:val="Strong"/>
          <w:rFonts w:ascii="Calibri" w:hAnsi="Calibri" w:cs="Arial"/>
          <w:b/>
          <w:bCs/>
          <w:sz w:val="24"/>
          <w:szCs w:val="24"/>
        </w:rPr>
      </w:pPr>
    </w:p>
    <w:p w14:paraId="3C5C25EA" w14:textId="77777777" w:rsidR="0090022B" w:rsidRPr="006238B4" w:rsidRDefault="005C1AFA" w:rsidP="00E93C72">
      <w:pPr>
        <w:pStyle w:val="NormalWeb"/>
        <w:spacing w:after="0"/>
        <w:jc w:val="both"/>
        <w:rPr>
          <w:rFonts w:ascii="Calibri" w:hAnsi="Calibri" w:cs="Arial"/>
        </w:rPr>
      </w:pPr>
      <w:r w:rsidRPr="006238B4">
        <w:rPr>
          <w:rStyle w:val="Strong"/>
          <w:rFonts w:ascii="Calibri" w:eastAsia="Arial" w:hAnsi="Calibri" w:cs="Arial"/>
        </w:rPr>
        <w:t>Rapid Reh</w:t>
      </w:r>
      <w:r w:rsidR="0090022B" w:rsidRPr="006238B4">
        <w:rPr>
          <w:rStyle w:val="Strong"/>
          <w:rFonts w:ascii="Calibri" w:eastAsia="Arial" w:hAnsi="Calibri" w:cs="Arial"/>
        </w:rPr>
        <w:t>ousing</w:t>
      </w:r>
    </w:p>
    <w:p w14:paraId="36275E05" w14:textId="77777777" w:rsidR="0090022B" w:rsidRPr="006238B4" w:rsidRDefault="0090022B" w:rsidP="00E93C72">
      <w:pPr>
        <w:spacing w:after="0" w:line="240" w:lineRule="auto"/>
        <w:jc w:val="both"/>
        <w:rPr>
          <w:sz w:val="24"/>
          <w:szCs w:val="24"/>
        </w:rPr>
      </w:pPr>
      <w:r w:rsidRPr="006238B4">
        <w:rPr>
          <w:sz w:val="24"/>
          <w:szCs w:val="24"/>
        </w:rPr>
        <w:t>Rapid Rehousing is a type of permanent housing that offers supportive services, as needed, and/or short-term (up to three (3) months) or medium-term (three (3) to 24 months) rental assistance in order to help homeless individuals or families move as quickly as possible into permanent housing and achieve stability (24 CFR 578.37(a)(1)(ii)). Participants may locate housing of their choice in the private rental market within Horry County.</w:t>
      </w:r>
    </w:p>
    <w:p w14:paraId="1F4EC1C1" w14:textId="77777777" w:rsidR="00C3783C" w:rsidRPr="006238B4" w:rsidRDefault="00C3783C" w:rsidP="00E93C72">
      <w:pPr>
        <w:spacing w:after="0" w:line="240" w:lineRule="auto"/>
        <w:jc w:val="both"/>
        <w:rPr>
          <w:sz w:val="24"/>
          <w:szCs w:val="24"/>
        </w:rPr>
      </w:pPr>
    </w:p>
    <w:p w14:paraId="2B6BDE15" w14:textId="77777777" w:rsidR="0090022B" w:rsidRPr="006238B4" w:rsidRDefault="0090022B" w:rsidP="00E93C72">
      <w:pPr>
        <w:spacing w:after="0" w:line="240" w:lineRule="auto"/>
        <w:jc w:val="both"/>
        <w:rPr>
          <w:sz w:val="24"/>
          <w:szCs w:val="24"/>
        </w:rPr>
      </w:pPr>
      <w:r w:rsidRPr="006238B4">
        <w:rPr>
          <w:sz w:val="24"/>
          <w:szCs w:val="24"/>
        </w:rPr>
        <w:t xml:space="preserve">Rapid Rehousing assistance will be prioritized for individuals and families who are currently living in Horry County, cannot be more appropriately served by another program or system of care, lack a support network and have no other options or resources for housing. Persons who have been homeless previously, have received prevention assistance in the past, or have a history of chronic homelessness will be prioritized. Rapid Rehousing projects must collect documentation that participants would become homeless but for this assistance. </w:t>
      </w:r>
    </w:p>
    <w:p w14:paraId="6433A4B7" w14:textId="77777777" w:rsidR="001A7E76" w:rsidRPr="006238B4" w:rsidRDefault="001A7E76" w:rsidP="00E93C72">
      <w:pPr>
        <w:spacing w:after="0" w:line="240" w:lineRule="auto"/>
        <w:jc w:val="both"/>
        <w:rPr>
          <w:sz w:val="24"/>
          <w:szCs w:val="24"/>
        </w:rPr>
      </w:pPr>
    </w:p>
    <w:p w14:paraId="2C42FF8F" w14:textId="77777777" w:rsidR="00E93C72" w:rsidRPr="006238B4" w:rsidRDefault="0090022B" w:rsidP="00E93C72">
      <w:pPr>
        <w:spacing w:after="0" w:line="240" w:lineRule="auto"/>
        <w:jc w:val="both"/>
        <w:rPr>
          <w:sz w:val="24"/>
          <w:szCs w:val="24"/>
        </w:rPr>
      </w:pPr>
      <w:r w:rsidRPr="006238B4">
        <w:rPr>
          <w:sz w:val="24"/>
          <w:szCs w:val="24"/>
        </w:rPr>
        <w:t>Eligible costs include:</w:t>
      </w:r>
    </w:p>
    <w:p w14:paraId="2152ED30" w14:textId="77777777" w:rsidR="00E93C72" w:rsidRPr="006238B4" w:rsidRDefault="00E93C72" w:rsidP="00E93C72">
      <w:pPr>
        <w:spacing w:after="0" w:line="240" w:lineRule="auto"/>
        <w:jc w:val="both"/>
        <w:rPr>
          <w:sz w:val="24"/>
          <w:szCs w:val="24"/>
        </w:rPr>
      </w:pPr>
    </w:p>
    <w:p w14:paraId="056214EC" w14:textId="77777777" w:rsidR="0090022B" w:rsidRPr="006238B4" w:rsidRDefault="0090022B" w:rsidP="00E93C72">
      <w:pPr>
        <w:numPr>
          <w:ilvl w:val="0"/>
          <w:numId w:val="28"/>
        </w:numPr>
        <w:spacing w:after="0" w:line="240" w:lineRule="auto"/>
        <w:jc w:val="both"/>
        <w:rPr>
          <w:sz w:val="24"/>
          <w:szCs w:val="24"/>
        </w:rPr>
      </w:pPr>
      <w:r w:rsidRPr="006238B4">
        <w:rPr>
          <w:sz w:val="24"/>
          <w:szCs w:val="24"/>
          <w:u w:val="single"/>
        </w:rPr>
        <w:t>Rental Assistance:</w:t>
      </w:r>
      <w:r w:rsidRPr="006238B4">
        <w:rPr>
          <w:sz w:val="24"/>
          <w:szCs w:val="24"/>
        </w:rPr>
        <w:t xml:space="preserve"> rental assistance and rental arrears</w:t>
      </w:r>
    </w:p>
    <w:p w14:paraId="1EC943FB" w14:textId="77777777" w:rsidR="0090022B" w:rsidRPr="006238B4" w:rsidRDefault="0090022B" w:rsidP="00E93C72">
      <w:pPr>
        <w:numPr>
          <w:ilvl w:val="0"/>
          <w:numId w:val="28"/>
        </w:numPr>
        <w:spacing w:after="0" w:line="240" w:lineRule="auto"/>
        <w:jc w:val="both"/>
        <w:rPr>
          <w:sz w:val="24"/>
          <w:szCs w:val="24"/>
        </w:rPr>
      </w:pPr>
      <w:r w:rsidRPr="006238B4">
        <w:rPr>
          <w:sz w:val="24"/>
          <w:szCs w:val="24"/>
          <w:u w:val="single"/>
        </w:rPr>
        <w:t>Financial Assistance:</w:t>
      </w:r>
      <w:r w:rsidRPr="006238B4">
        <w:rPr>
          <w:sz w:val="24"/>
          <w:szCs w:val="24"/>
        </w:rPr>
        <w:t xml:space="preserve"> rental application fees, security and utility deposits, utility payments, last month's rent, </w:t>
      </w:r>
      <w:r w:rsidR="005C1AFA" w:rsidRPr="006238B4">
        <w:rPr>
          <w:sz w:val="24"/>
          <w:szCs w:val="24"/>
        </w:rPr>
        <w:t xml:space="preserve">and </w:t>
      </w:r>
      <w:r w:rsidRPr="006238B4">
        <w:rPr>
          <w:sz w:val="24"/>
          <w:szCs w:val="24"/>
        </w:rPr>
        <w:t>moving costs</w:t>
      </w:r>
    </w:p>
    <w:p w14:paraId="2A41A809" w14:textId="77777777" w:rsidR="0090022B" w:rsidRPr="006238B4" w:rsidRDefault="0090022B" w:rsidP="00E93C72">
      <w:pPr>
        <w:numPr>
          <w:ilvl w:val="0"/>
          <w:numId w:val="28"/>
        </w:numPr>
        <w:spacing w:after="0" w:line="240" w:lineRule="auto"/>
        <w:jc w:val="both"/>
        <w:rPr>
          <w:sz w:val="24"/>
          <w:szCs w:val="24"/>
        </w:rPr>
      </w:pPr>
      <w:r w:rsidRPr="006238B4">
        <w:rPr>
          <w:sz w:val="24"/>
          <w:szCs w:val="24"/>
          <w:u w:val="single"/>
        </w:rPr>
        <w:t>Services:</w:t>
      </w:r>
      <w:r w:rsidRPr="006238B4">
        <w:rPr>
          <w:sz w:val="24"/>
          <w:szCs w:val="24"/>
        </w:rPr>
        <w:t xml:space="preserve"> housing search and placement, housing stability case management, landlord-tenant mediation, tenant legal services, </w:t>
      </w:r>
      <w:r w:rsidR="005C1AFA" w:rsidRPr="006238B4">
        <w:rPr>
          <w:sz w:val="24"/>
          <w:szCs w:val="24"/>
        </w:rPr>
        <w:t xml:space="preserve">and </w:t>
      </w:r>
      <w:r w:rsidRPr="006238B4">
        <w:rPr>
          <w:sz w:val="24"/>
          <w:szCs w:val="24"/>
        </w:rPr>
        <w:t>credit repair</w:t>
      </w:r>
      <w:r w:rsidR="00BF1D10" w:rsidRPr="006238B4">
        <w:rPr>
          <w:sz w:val="24"/>
          <w:szCs w:val="24"/>
        </w:rPr>
        <w:t>.</w:t>
      </w:r>
    </w:p>
    <w:p w14:paraId="33D82F6C" w14:textId="77777777" w:rsidR="00BF1D10" w:rsidRPr="006238B4" w:rsidRDefault="00BF1D10" w:rsidP="00E93C72">
      <w:pPr>
        <w:spacing w:after="0" w:line="240" w:lineRule="auto"/>
        <w:ind w:left="720"/>
        <w:jc w:val="both"/>
        <w:rPr>
          <w:sz w:val="24"/>
          <w:szCs w:val="24"/>
        </w:rPr>
      </w:pPr>
    </w:p>
    <w:p w14:paraId="07A00706" w14:textId="77777777" w:rsidR="00BF1D10" w:rsidRPr="006238B4" w:rsidRDefault="0090022B" w:rsidP="00E93C72">
      <w:pPr>
        <w:spacing w:after="0" w:line="240" w:lineRule="auto"/>
        <w:jc w:val="both"/>
        <w:rPr>
          <w:sz w:val="24"/>
          <w:szCs w:val="24"/>
        </w:rPr>
      </w:pPr>
      <w:r w:rsidRPr="006238B4">
        <w:rPr>
          <w:sz w:val="24"/>
          <w:szCs w:val="24"/>
        </w:rPr>
        <w:t xml:space="preserve">Please see 24 CFR 576.104 for </w:t>
      </w:r>
      <w:r w:rsidR="005C1AFA" w:rsidRPr="006238B4">
        <w:rPr>
          <w:sz w:val="24"/>
          <w:szCs w:val="24"/>
        </w:rPr>
        <w:t>additional guidance on rapid re</w:t>
      </w:r>
      <w:r w:rsidRPr="006238B4">
        <w:rPr>
          <w:sz w:val="24"/>
          <w:szCs w:val="24"/>
        </w:rPr>
        <w:t>housing.</w:t>
      </w:r>
    </w:p>
    <w:p w14:paraId="213A1AEB" w14:textId="77777777" w:rsidR="00B20443" w:rsidRPr="006238B4" w:rsidRDefault="00B20443" w:rsidP="00E93C72">
      <w:pPr>
        <w:spacing w:after="0" w:line="240" w:lineRule="auto"/>
        <w:jc w:val="both"/>
        <w:rPr>
          <w:sz w:val="24"/>
          <w:szCs w:val="24"/>
        </w:rPr>
      </w:pPr>
    </w:p>
    <w:p w14:paraId="4D276384" w14:textId="77777777" w:rsidR="0090022B" w:rsidRPr="006238B4" w:rsidRDefault="0090022B" w:rsidP="00E93C72">
      <w:pPr>
        <w:spacing w:after="0" w:line="240" w:lineRule="auto"/>
        <w:jc w:val="both"/>
        <w:rPr>
          <w:rFonts w:eastAsia="Arial"/>
          <w:b/>
          <w:bCs/>
          <w:sz w:val="24"/>
          <w:szCs w:val="24"/>
        </w:rPr>
      </w:pPr>
      <w:r w:rsidRPr="006238B4">
        <w:rPr>
          <w:rStyle w:val="Strong"/>
          <w:rFonts w:eastAsia="Arial" w:cs="Arial"/>
          <w:sz w:val="24"/>
          <w:szCs w:val="24"/>
        </w:rPr>
        <w:t>Homelessness Prevention</w:t>
      </w:r>
    </w:p>
    <w:p w14:paraId="7B2196FE" w14:textId="77777777" w:rsidR="0090022B" w:rsidRPr="006238B4" w:rsidRDefault="0090022B" w:rsidP="00E93C72">
      <w:pPr>
        <w:spacing w:after="0" w:line="240" w:lineRule="auto"/>
        <w:jc w:val="both"/>
        <w:rPr>
          <w:sz w:val="24"/>
          <w:szCs w:val="24"/>
        </w:rPr>
      </w:pPr>
      <w:r w:rsidRPr="006238B4">
        <w:rPr>
          <w:sz w:val="24"/>
          <w:szCs w:val="24"/>
        </w:rPr>
        <w:t>Homelessness Prevention is intended to prevent households from moving into emergency shelter or other homeless situations. Homelessness Prevention provides housing relocation, stabilization services</w:t>
      </w:r>
      <w:r w:rsidR="005C1AFA" w:rsidRPr="006238B4">
        <w:rPr>
          <w:sz w:val="24"/>
          <w:szCs w:val="24"/>
        </w:rPr>
        <w:t>,</w:t>
      </w:r>
      <w:r w:rsidRPr="006238B4">
        <w:rPr>
          <w:sz w:val="24"/>
          <w:szCs w:val="24"/>
        </w:rPr>
        <w:t xml:space="preserve"> and short and medium-term rental assistance necessary to prevent an individual or family from moving into an emergency shelter or a place not designed for, or not ordinarily used as, a regular sleeping accommodation, including a car, a park,</w:t>
      </w:r>
      <w:r w:rsidR="005C1AFA" w:rsidRPr="006238B4">
        <w:rPr>
          <w:sz w:val="24"/>
          <w:szCs w:val="24"/>
        </w:rPr>
        <w:t xml:space="preserve"> an abandoned building, a bus station,</w:t>
      </w:r>
      <w:r w:rsidRPr="006238B4">
        <w:rPr>
          <w:sz w:val="24"/>
          <w:szCs w:val="24"/>
        </w:rPr>
        <w:t xml:space="preserve"> </w:t>
      </w:r>
      <w:r w:rsidR="005C1AFA" w:rsidRPr="006238B4">
        <w:rPr>
          <w:sz w:val="24"/>
          <w:szCs w:val="24"/>
        </w:rPr>
        <w:t xml:space="preserve">a </w:t>
      </w:r>
      <w:r w:rsidRPr="006238B4">
        <w:rPr>
          <w:sz w:val="24"/>
          <w:szCs w:val="24"/>
        </w:rPr>
        <w:t>train station, an airport, or a campground.</w:t>
      </w:r>
    </w:p>
    <w:p w14:paraId="52AA7885" w14:textId="77777777" w:rsidR="00C3783C" w:rsidRPr="006238B4" w:rsidRDefault="00C3783C" w:rsidP="00E93C72">
      <w:pPr>
        <w:spacing w:after="0" w:line="240" w:lineRule="auto"/>
        <w:jc w:val="both"/>
        <w:rPr>
          <w:sz w:val="24"/>
          <w:szCs w:val="24"/>
        </w:rPr>
      </w:pPr>
    </w:p>
    <w:p w14:paraId="70DE7608" w14:textId="77777777" w:rsidR="0090022B" w:rsidRPr="006238B4" w:rsidRDefault="0090022B" w:rsidP="00E93C72">
      <w:pPr>
        <w:spacing w:after="0" w:line="240" w:lineRule="auto"/>
        <w:jc w:val="both"/>
        <w:rPr>
          <w:sz w:val="24"/>
          <w:szCs w:val="24"/>
        </w:rPr>
      </w:pPr>
      <w:r w:rsidRPr="006238B4">
        <w:rPr>
          <w:sz w:val="24"/>
          <w:szCs w:val="24"/>
        </w:rPr>
        <w:t xml:space="preserve">The costs of homelessness prevention are only eligible to the extent that the assistance is necessary to help the program participant regain stability in their current housing or </w:t>
      </w:r>
      <w:r w:rsidR="005C1AFA" w:rsidRPr="006238B4">
        <w:rPr>
          <w:sz w:val="24"/>
          <w:szCs w:val="24"/>
        </w:rPr>
        <w:t xml:space="preserve">to </w:t>
      </w:r>
      <w:r w:rsidRPr="006238B4">
        <w:rPr>
          <w:sz w:val="24"/>
          <w:szCs w:val="24"/>
        </w:rPr>
        <w:t>move into other permanent housing and achieve stability in that housing.</w:t>
      </w:r>
    </w:p>
    <w:p w14:paraId="29AD9755" w14:textId="4BB3A971" w:rsidR="00E432FF" w:rsidRPr="006238B4" w:rsidRDefault="00E432FF" w:rsidP="00E93C72">
      <w:pPr>
        <w:spacing w:after="0" w:line="240" w:lineRule="auto"/>
        <w:jc w:val="both"/>
        <w:rPr>
          <w:sz w:val="24"/>
          <w:szCs w:val="24"/>
        </w:rPr>
      </w:pPr>
    </w:p>
    <w:p w14:paraId="03936309" w14:textId="77777777" w:rsidR="0090022B" w:rsidRPr="006238B4" w:rsidRDefault="0090022B" w:rsidP="00E93C72">
      <w:pPr>
        <w:spacing w:after="0" w:line="240" w:lineRule="auto"/>
        <w:jc w:val="both"/>
        <w:rPr>
          <w:sz w:val="24"/>
          <w:szCs w:val="24"/>
        </w:rPr>
      </w:pPr>
      <w:r w:rsidRPr="006238B4">
        <w:rPr>
          <w:sz w:val="24"/>
          <w:szCs w:val="24"/>
        </w:rPr>
        <w:t>Eligible costs include:</w:t>
      </w:r>
    </w:p>
    <w:p w14:paraId="484B0ADD" w14:textId="77777777" w:rsidR="00E93C72" w:rsidRPr="006238B4" w:rsidRDefault="00E93C72" w:rsidP="00E93C72">
      <w:pPr>
        <w:spacing w:after="0" w:line="240" w:lineRule="auto"/>
        <w:jc w:val="both"/>
        <w:rPr>
          <w:sz w:val="24"/>
          <w:szCs w:val="24"/>
        </w:rPr>
      </w:pPr>
    </w:p>
    <w:p w14:paraId="01EC9BC7" w14:textId="77777777" w:rsidR="0090022B" w:rsidRPr="006238B4" w:rsidRDefault="0090022B" w:rsidP="00E93C72">
      <w:pPr>
        <w:numPr>
          <w:ilvl w:val="0"/>
          <w:numId w:val="27"/>
        </w:numPr>
        <w:spacing w:after="0" w:line="240" w:lineRule="auto"/>
        <w:jc w:val="both"/>
        <w:rPr>
          <w:sz w:val="24"/>
          <w:szCs w:val="24"/>
        </w:rPr>
      </w:pPr>
      <w:r w:rsidRPr="006238B4">
        <w:rPr>
          <w:sz w:val="24"/>
          <w:szCs w:val="24"/>
        </w:rPr>
        <w:t>Rental Assistance: rental assistance and rental arrears</w:t>
      </w:r>
    </w:p>
    <w:p w14:paraId="6D20CC73" w14:textId="77777777" w:rsidR="0090022B" w:rsidRPr="006238B4" w:rsidRDefault="0090022B" w:rsidP="00E93C72">
      <w:pPr>
        <w:numPr>
          <w:ilvl w:val="0"/>
          <w:numId w:val="27"/>
        </w:numPr>
        <w:spacing w:after="0" w:line="240" w:lineRule="auto"/>
        <w:jc w:val="both"/>
        <w:rPr>
          <w:sz w:val="24"/>
          <w:szCs w:val="24"/>
        </w:rPr>
      </w:pPr>
      <w:r w:rsidRPr="006238B4">
        <w:rPr>
          <w:sz w:val="24"/>
          <w:szCs w:val="24"/>
        </w:rPr>
        <w:t xml:space="preserve">Financial Assistance: rental application fees, security and utility deposits, utility payments, last month's rent, </w:t>
      </w:r>
      <w:r w:rsidR="005C1AFA" w:rsidRPr="006238B4">
        <w:rPr>
          <w:sz w:val="24"/>
          <w:szCs w:val="24"/>
        </w:rPr>
        <w:t xml:space="preserve">and </w:t>
      </w:r>
      <w:r w:rsidRPr="006238B4">
        <w:rPr>
          <w:sz w:val="24"/>
          <w:szCs w:val="24"/>
        </w:rPr>
        <w:t>moving costs</w:t>
      </w:r>
    </w:p>
    <w:p w14:paraId="1E504999" w14:textId="77777777" w:rsidR="0090022B" w:rsidRPr="006238B4" w:rsidRDefault="0090022B" w:rsidP="00E93C72">
      <w:pPr>
        <w:numPr>
          <w:ilvl w:val="0"/>
          <w:numId w:val="27"/>
        </w:numPr>
        <w:spacing w:after="0" w:line="240" w:lineRule="auto"/>
        <w:jc w:val="both"/>
        <w:rPr>
          <w:sz w:val="24"/>
          <w:szCs w:val="24"/>
        </w:rPr>
      </w:pPr>
      <w:r w:rsidRPr="006238B4">
        <w:rPr>
          <w:sz w:val="24"/>
          <w:szCs w:val="24"/>
        </w:rPr>
        <w:lastRenderedPageBreak/>
        <w:t xml:space="preserve">Services: housing search and placement, housing stability case management, landlord-tenant mediation, tenant legal services, </w:t>
      </w:r>
      <w:r w:rsidR="005C1AFA" w:rsidRPr="006238B4">
        <w:rPr>
          <w:sz w:val="24"/>
          <w:szCs w:val="24"/>
        </w:rPr>
        <w:t xml:space="preserve">and </w:t>
      </w:r>
      <w:r w:rsidRPr="006238B4">
        <w:rPr>
          <w:sz w:val="24"/>
          <w:szCs w:val="24"/>
        </w:rPr>
        <w:t>credit repair</w:t>
      </w:r>
    </w:p>
    <w:p w14:paraId="092439B1" w14:textId="77777777" w:rsidR="00E93C72" w:rsidRPr="006238B4" w:rsidRDefault="00E93C72" w:rsidP="00E93C72">
      <w:pPr>
        <w:spacing w:after="0" w:line="240" w:lineRule="auto"/>
        <w:ind w:left="720"/>
        <w:jc w:val="both"/>
        <w:rPr>
          <w:sz w:val="24"/>
          <w:szCs w:val="24"/>
        </w:rPr>
      </w:pPr>
    </w:p>
    <w:p w14:paraId="4DC5FD3D" w14:textId="77777777" w:rsidR="00BF1D10" w:rsidRPr="006238B4" w:rsidRDefault="0090022B" w:rsidP="00E93C72">
      <w:pPr>
        <w:rPr>
          <w:sz w:val="24"/>
          <w:szCs w:val="24"/>
        </w:rPr>
      </w:pPr>
      <w:r w:rsidRPr="006238B4">
        <w:rPr>
          <w:sz w:val="24"/>
          <w:szCs w:val="24"/>
        </w:rPr>
        <w:t>Please see 24 CFR 576.103 for additional guidance on homelessness prevention.</w:t>
      </w:r>
    </w:p>
    <w:p w14:paraId="3414C705" w14:textId="77777777" w:rsidR="00BF1D10" w:rsidRPr="006238B4" w:rsidRDefault="00CA62C9" w:rsidP="00E93C72">
      <w:pPr>
        <w:pStyle w:val="NormalWeb"/>
        <w:spacing w:after="0"/>
        <w:jc w:val="both"/>
        <w:rPr>
          <w:rFonts w:ascii="Calibri" w:hAnsi="Calibri" w:cs="Arial"/>
        </w:rPr>
      </w:pPr>
      <w:r w:rsidRPr="006238B4">
        <w:rPr>
          <w:rStyle w:val="Strong"/>
          <w:rFonts w:ascii="Calibri" w:eastAsia="Arial" w:hAnsi="Calibri" w:cs="Arial"/>
        </w:rPr>
        <w:t>Street Outreach</w:t>
      </w:r>
    </w:p>
    <w:p w14:paraId="1C23D4A0" w14:textId="77777777" w:rsidR="00BF1D10" w:rsidRPr="006238B4" w:rsidRDefault="004801DC" w:rsidP="00E93C72">
      <w:pPr>
        <w:pStyle w:val="NormalWeb"/>
        <w:spacing w:after="0"/>
        <w:jc w:val="both"/>
        <w:rPr>
          <w:rStyle w:val="Strong"/>
          <w:rFonts w:ascii="Calibri" w:eastAsia="Arial" w:hAnsi="Calibri" w:cs="Arial"/>
        </w:rPr>
      </w:pPr>
      <w:r w:rsidRPr="006238B4">
        <w:rPr>
          <w:rFonts w:ascii="Calibri" w:eastAsia="Calibri" w:hAnsi="Calibri"/>
        </w:rPr>
        <w:t>ESG funds may be used for costs of providing essential services necessary to reach out to unsheltered homeless people, referred to as Street Outreach. The concept of street outreach is to reach homeless individuals and families who are least likely to request housing or services. Another component of outreach can be to affirmatively further fair housing. Outreach is to be conducted in both service settings (</w:t>
      </w:r>
      <w:r w:rsidR="001A7E76" w:rsidRPr="006238B4">
        <w:rPr>
          <w:rFonts w:ascii="Calibri" w:eastAsia="Calibri" w:hAnsi="Calibri"/>
        </w:rPr>
        <w:t>o</w:t>
      </w:r>
      <w:r w:rsidRPr="006238B4">
        <w:rPr>
          <w:rFonts w:ascii="Calibri" w:eastAsia="Calibri" w:hAnsi="Calibri"/>
        </w:rPr>
        <w:t xml:space="preserve">rganizational outreach) and in places not meant for human habitation by all case managers and dedicated outreach workers. Outreach services are to be documented in an outreach log or in HMIS. </w:t>
      </w:r>
      <w:r w:rsidRPr="006238B4">
        <w:rPr>
          <w:rFonts w:ascii="Calibri" w:eastAsia="Calibri" w:hAnsi="Calibri" w:cs="Arial"/>
        </w:rPr>
        <w:t>Eligible costs include engagement, case management, emergency health and mental health services, transportation, and services for special populations. Please see 24 CFR 576.101 for additional guidance on street outreach</w:t>
      </w:r>
      <w:r w:rsidR="001A7E76" w:rsidRPr="006238B4">
        <w:rPr>
          <w:rFonts w:ascii="Calibri" w:eastAsia="Calibri" w:hAnsi="Calibri" w:cs="Arial"/>
        </w:rPr>
        <w:t>.</w:t>
      </w:r>
    </w:p>
    <w:p w14:paraId="25A0AE61" w14:textId="77777777" w:rsidR="001A7E76" w:rsidRPr="006238B4" w:rsidRDefault="001A7E76" w:rsidP="00E93C72">
      <w:pPr>
        <w:pStyle w:val="NormalWeb"/>
        <w:spacing w:after="0"/>
        <w:jc w:val="both"/>
        <w:rPr>
          <w:rStyle w:val="Strong"/>
          <w:rFonts w:ascii="Calibri" w:eastAsia="Arial" w:hAnsi="Calibri" w:cs="Arial"/>
        </w:rPr>
      </w:pPr>
    </w:p>
    <w:p w14:paraId="204E982E" w14:textId="77777777" w:rsidR="00CA62C9" w:rsidRPr="007F498A" w:rsidRDefault="00CA62C9" w:rsidP="00E93C72">
      <w:pPr>
        <w:pStyle w:val="NormalWeb"/>
        <w:spacing w:after="0"/>
        <w:jc w:val="both"/>
        <w:rPr>
          <w:rFonts w:ascii="Calibri" w:hAnsi="Calibri" w:cs="Arial"/>
        </w:rPr>
      </w:pPr>
      <w:r w:rsidRPr="007F498A">
        <w:rPr>
          <w:rStyle w:val="Strong"/>
          <w:rFonts w:ascii="Calibri" w:eastAsia="Arial" w:hAnsi="Calibri" w:cs="Arial"/>
        </w:rPr>
        <w:t>Emergency Shelter</w:t>
      </w:r>
    </w:p>
    <w:p w14:paraId="0230E77E" w14:textId="77777777" w:rsidR="004801DC" w:rsidRPr="007F498A" w:rsidRDefault="004801DC" w:rsidP="00E93C72">
      <w:pPr>
        <w:spacing w:after="0" w:line="240" w:lineRule="auto"/>
        <w:jc w:val="both"/>
        <w:rPr>
          <w:sz w:val="24"/>
          <w:szCs w:val="24"/>
        </w:rPr>
      </w:pPr>
      <w:r w:rsidRPr="007F498A">
        <w:rPr>
          <w:sz w:val="24"/>
          <w:szCs w:val="24"/>
        </w:rPr>
        <w:t>The overarching goal of ESG projects is to reduce the time spent homeless. ESG Emergency Shelter funds are intended to respond to crisis and provide short-term emergency assistance to enable homeless households to move toward independent living by obtaining permanent housing as quickly as possible. To the extent practicable, recipients will prioritize individuals and families who are currently living in Horry County who have an identified prior residence as living in places not designed for, or not ordinarily used as, a regular sleeping accommodation including a car, a park, an abandoned building, a bus</w:t>
      </w:r>
      <w:r w:rsidR="000E0B74" w:rsidRPr="007F498A">
        <w:rPr>
          <w:sz w:val="24"/>
          <w:szCs w:val="24"/>
        </w:rPr>
        <w:t xml:space="preserve"> station, a</w:t>
      </w:r>
      <w:r w:rsidRPr="007F498A">
        <w:rPr>
          <w:sz w:val="24"/>
          <w:szCs w:val="24"/>
        </w:rPr>
        <w:t xml:space="preserve"> train station, an airport, or a campground. Recipients that are defined as Victim Service Providers will exclusively serve individuals and families who are fleeing or attempting to flee domestic violence.</w:t>
      </w:r>
      <w:r w:rsidRPr="007F498A">
        <w:rPr>
          <w:rFonts w:cs="Calibri"/>
          <w:sz w:val="24"/>
          <w:szCs w:val="24"/>
        </w:rPr>
        <w:t xml:space="preserve"> </w:t>
      </w:r>
      <w:r w:rsidRPr="007F498A">
        <w:rPr>
          <w:sz w:val="24"/>
          <w:szCs w:val="24"/>
        </w:rPr>
        <w:t xml:space="preserve">Coordination between Emergency Shelters, Rapid Rehousing, and </w:t>
      </w:r>
      <w:r w:rsidR="001A7E76" w:rsidRPr="007F498A">
        <w:rPr>
          <w:sz w:val="24"/>
          <w:szCs w:val="24"/>
        </w:rPr>
        <w:t xml:space="preserve">Homelessness </w:t>
      </w:r>
      <w:r w:rsidRPr="007F498A">
        <w:rPr>
          <w:sz w:val="24"/>
          <w:szCs w:val="24"/>
        </w:rPr>
        <w:t xml:space="preserve">Prevention projects is required to help persons find short-term emergency assistance. To the extent practicable, recipients will refer households to Rapid Rehousing and Prevention projects to prevent them from entering shelter or assisting them to rapidly exit shelter. When Prevention and Rapid Rehousing are either inappropriate or unavailable, recipients will refer households to other resources in the community in order to best meet the households’ needs. </w:t>
      </w:r>
    </w:p>
    <w:p w14:paraId="292D8AE4" w14:textId="77777777" w:rsidR="00BF1D10" w:rsidRPr="007F498A" w:rsidRDefault="00BF1D10" w:rsidP="00E93C72">
      <w:pPr>
        <w:spacing w:after="0" w:line="240" w:lineRule="auto"/>
        <w:jc w:val="both"/>
        <w:rPr>
          <w:sz w:val="24"/>
          <w:szCs w:val="24"/>
        </w:rPr>
      </w:pPr>
    </w:p>
    <w:p w14:paraId="5336168F" w14:textId="0136F604" w:rsidR="004801DC" w:rsidRDefault="004801DC" w:rsidP="00E93C72">
      <w:pPr>
        <w:spacing w:after="0" w:line="240" w:lineRule="auto"/>
        <w:jc w:val="both"/>
        <w:rPr>
          <w:sz w:val="24"/>
          <w:szCs w:val="24"/>
        </w:rPr>
      </w:pPr>
      <w:r w:rsidRPr="007F498A">
        <w:rPr>
          <w:sz w:val="24"/>
          <w:szCs w:val="24"/>
        </w:rPr>
        <w:t>Renovation, including major rehabilitation or conversion, of a building to serve as an emergency shelter is an eligible expense. The emergency shelter must be owned by a government entity or private nonprofit organization. The shelter must serve homeless persons for at least 10 to 30 years, depending on the type of renovation and the value of the building. Note: Property acquisition and new construction are ineligible ESG activities.</w:t>
      </w:r>
    </w:p>
    <w:p w14:paraId="34889A4C" w14:textId="77777777" w:rsidR="00012C12" w:rsidRPr="007F498A" w:rsidRDefault="00012C12" w:rsidP="00E93C72">
      <w:pPr>
        <w:spacing w:after="0" w:line="240" w:lineRule="auto"/>
        <w:jc w:val="both"/>
        <w:rPr>
          <w:sz w:val="24"/>
          <w:szCs w:val="24"/>
        </w:rPr>
      </w:pPr>
    </w:p>
    <w:p w14:paraId="5D0C5299" w14:textId="77777777" w:rsidR="004801DC" w:rsidRPr="007F498A" w:rsidRDefault="004801DC" w:rsidP="00E93C72">
      <w:pPr>
        <w:spacing w:after="0" w:line="240" w:lineRule="auto"/>
        <w:jc w:val="both"/>
        <w:rPr>
          <w:sz w:val="24"/>
          <w:szCs w:val="24"/>
        </w:rPr>
      </w:pPr>
      <w:r w:rsidRPr="007F498A">
        <w:rPr>
          <w:sz w:val="24"/>
          <w:szCs w:val="24"/>
        </w:rPr>
        <w:t>Essential Services include case management, child care, education services, employment assistance and job training, outpatient health services, legal services, life skills training, mental health services, substance abuse treatment services, transportation, and services for special populations. Please see 24 CFR 576.102 for additional guidance on emergency shelter.</w:t>
      </w:r>
    </w:p>
    <w:p w14:paraId="3CC9B1F1" w14:textId="3611D78F" w:rsidR="004801DC" w:rsidRPr="000B1B35" w:rsidRDefault="004801DC" w:rsidP="00E93C72">
      <w:pPr>
        <w:pStyle w:val="NormalWeb"/>
        <w:spacing w:after="0"/>
        <w:jc w:val="both"/>
        <w:rPr>
          <w:rStyle w:val="Strong"/>
          <w:rFonts w:ascii="Calibri" w:eastAsia="Arial" w:hAnsi="Calibri" w:cs="Arial"/>
          <w:highlight w:val="yellow"/>
        </w:rPr>
      </w:pPr>
    </w:p>
    <w:p w14:paraId="20BC35C8" w14:textId="77777777" w:rsidR="00CA62C9" w:rsidRPr="0039103D" w:rsidRDefault="00CA62C9" w:rsidP="00E93C72">
      <w:pPr>
        <w:pStyle w:val="NormalWeb"/>
        <w:spacing w:after="0"/>
        <w:jc w:val="both"/>
        <w:rPr>
          <w:rFonts w:ascii="Calibri" w:hAnsi="Calibri" w:cs="Arial"/>
        </w:rPr>
      </w:pPr>
      <w:r w:rsidRPr="0039103D">
        <w:rPr>
          <w:rStyle w:val="Strong"/>
          <w:rFonts w:ascii="Calibri" w:eastAsia="Arial" w:hAnsi="Calibri" w:cs="Arial"/>
        </w:rPr>
        <w:lastRenderedPageBreak/>
        <w:t>Data Collection (HMIS)</w:t>
      </w:r>
    </w:p>
    <w:p w14:paraId="6F67FB37" w14:textId="77777777" w:rsidR="00396BE7" w:rsidRPr="0039103D" w:rsidRDefault="00396BE7" w:rsidP="00E93C72">
      <w:pPr>
        <w:spacing w:after="0" w:line="240" w:lineRule="auto"/>
        <w:jc w:val="both"/>
        <w:rPr>
          <w:sz w:val="24"/>
          <w:szCs w:val="24"/>
        </w:rPr>
      </w:pPr>
      <w:r w:rsidRPr="0039103D">
        <w:rPr>
          <w:sz w:val="24"/>
          <w:szCs w:val="24"/>
        </w:rPr>
        <w:t>Section 416(f) of the McKinney-Vento Act requires that ESG-funded projects participate in the Homeless Management Information System (HMIS). The ESG interim rule makes certain costs eligible to the extent necessary to enable this participation. HUD published a</w:t>
      </w:r>
      <w:r w:rsidR="00C3783C" w:rsidRPr="0039103D">
        <w:rPr>
          <w:sz w:val="24"/>
          <w:szCs w:val="24"/>
        </w:rPr>
        <w:t xml:space="preserve"> proposed rule on HMIS, 24 CFR </w:t>
      </w:r>
      <w:r w:rsidR="00BF1D10" w:rsidRPr="0039103D">
        <w:rPr>
          <w:sz w:val="24"/>
          <w:szCs w:val="24"/>
        </w:rPr>
        <w:t>580 that</w:t>
      </w:r>
      <w:r w:rsidRPr="0039103D">
        <w:rPr>
          <w:sz w:val="24"/>
          <w:szCs w:val="24"/>
        </w:rPr>
        <w:t xml:space="preserve"> will govern HMIS when it is published as final. Recipients will participate in the ECHO Homeless Management Information System (“ECHO HMIS</w:t>
      </w:r>
      <w:r w:rsidR="000E0B74" w:rsidRPr="0039103D">
        <w:rPr>
          <w:sz w:val="24"/>
          <w:szCs w:val="24"/>
        </w:rPr>
        <w:t xml:space="preserve">”) which is administered </w:t>
      </w:r>
      <w:r w:rsidR="00920901" w:rsidRPr="0039103D">
        <w:rPr>
          <w:sz w:val="24"/>
          <w:szCs w:val="24"/>
        </w:rPr>
        <w:t>by Eastern Carolina Housing</w:t>
      </w:r>
      <w:r w:rsidR="000E0B74" w:rsidRPr="0039103D">
        <w:rPr>
          <w:sz w:val="24"/>
          <w:szCs w:val="24"/>
        </w:rPr>
        <w:t xml:space="preserve"> Organization.</w:t>
      </w:r>
      <w:r w:rsidRPr="0039103D">
        <w:rPr>
          <w:sz w:val="24"/>
          <w:szCs w:val="24"/>
        </w:rPr>
        <w:t xml:space="preserve"> ECHO HMIS is an electronic database that collects data on homeless persons who receive outreach, homelessness prevention and intervention services, emergency shelter, transitional housing, supportive services not linked with housing, and permanent supportive housing.</w:t>
      </w:r>
    </w:p>
    <w:p w14:paraId="031D6AB7" w14:textId="77777777" w:rsidR="00C3783C" w:rsidRPr="0039103D" w:rsidRDefault="00C3783C" w:rsidP="00E93C72">
      <w:pPr>
        <w:spacing w:after="0" w:line="240" w:lineRule="auto"/>
        <w:jc w:val="both"/>
        <w:rPr>
          <w:sz w:val="24"/>
          <w:szCs w:val="24"/>
        </w:rPr>
      </w:pPr>
    </w:p>
    <w:p w14:paraId="1A939A2B" w14:textId="77777777" w:rsidR="00CA62C9" w:rsidRPr="0039103D" w:rsidRDefault="00396BE7" w:rsidP="00E93C72">
      <w:pPr>
        <w:spacing w:after="0" w:line="240" w:lineRule="auto"/>
        <w:jc w:val="both"/>
        <w:rPr>
          <w:rStyle w:val="Strong"/>
          <w:rFonts w:eastAsia="Arial" w:cs="Arial"/>
          <w:sz w:val="24"/>
          <w:szCs w:val="24"/>
        </w:rPr>
      </w:pPr>
      <w:r w:rsidRPr="0039103D">
        <w:rPr>
          <w:sz w:val="24"/>
          <w:szCs w:val="24"/>
        </w:rPr>
        <w:t>ESG funds may be used to pay for the costs of participating in and contributing to the HMIS designated by the Continuum of Care for the area. Please see 24 CFR 576.107 for additional guidance on data collection.</w:t>
      </w:r>
    </w:p>
    <w:p w14:paraId="0480A99D" w14:textId="77777777" w:rsidR="00BF1D10" w:rsidRPr="0039103D" w:rsidRDefault="00BF1D10" w:rsidP="00E93C72">
      <w:pPr>
        <w:pStyle w:val="NormalWeb"/>
        <w:spacing w:after="0"/>
        <w:jc w:val="both"/>
        <w:rPr>
          <w:rStyle w:val="Strong"/>
          <w:rFonts w:ascii="Calibri" w:eastAsia="Arial" w:hAnsi="Calibri" w:cs="Arial"/>
        </w:rPr>
      </w:pPr>
    </w:p>
    <w:p w14:paraId="56F7B098" w14:textId="77777777" w:rsidR="00CA62C9" w:rsidRPr="0039103D" w:rsidRDefault="00CA62C9" w:rsidP="00E93C72">
      <w:pPr>
        <w:pStyle w:val="NormalWeb"/>
        <w:spacing w:after="0"/>
        <w:jc w:val="both"/>
        <w:rPr>
          <w:rFonts w:ascii="Calibri" w:hAnsi="Calibri" w:cs="Arial"/>
        </w:rPr>
      </w:pPr>
      <w:r w:rsidRPr="0039103D">
        <w:rPr>
          <w:rStyle w:val="Strong"/>
          <w:rFonts w:ascii="Calibri" w:eastAsia="Arial" w:hAnsi="Calibri" w:cs="Arial"/>
        </w:rPr>
        <w:t>Administration</w:t>
      </w:r>
    </w:p>
    <w:p w14:paraId="773E98C6" w14:textId="7212BBDA" w:rsidR="004C667C" w:rsidRPr="0039103D" w:rsidRDefault="00CA62C9" w:rsidP="00E93C72">
      <w:pPr>
        <w:pStyle w:val="NormalWeb"/>
        <w:spacing w:after="0"/>
        <w:jc w:val="both"/>
        <w:rPr>
          <w:rFonts w:ascii="Calibri" w:hAnsi="Calibri"/>
        </w:rPr>
      </w:pPr>
      <w:r w:rsidRPr="0039103D">
        <w:rPr>
          <w:rFonts w:ascii="Calibri" w:hAnsi="Calibri" w:cs="Arial"/>
        </w:rPr>
        <w:t xml:space="preserve">Up to </w:t>
      </w:r>
      <w:r w:rsidR="00283910" w:rsidRPr="0039103D">
        <w:rPr>
          <w:rFonts w:ascii="Calibri" w:hAnsi="Calibri" w:cs="Arial"/>
        </w:rPr>
        <w:t>3.</w:t>
      </w:r>
      <w:r w:rsidR="00B92A48" w:rsidRPr="0039103D">
        <w:rPr>
          <w:rFonts w:ascii="Calibri" w:hAnsi="Calibri" w:cs="Arial"/>
        </w:rPr>
        <w:t>5</w:t>
      </w:r>
      <w:r w:rsidRPr="0039103D">
        <w:rPr>
          <w:rFonts w:ascii="Calibri" w:hAnsi="Calibri" w:cs="Arial"/>
        </w:rPr>
        <w:t xml:space="preserve"> percent</w:t>
      </w:r>
      <w:r w:rsidR="00875E20" w:rsidRPr="0039103D">
        <w:rPr>
          <w:rFonts w:ascii="Calibri" w:hAnsi="Calibri" w:cs="Arial"/>
        </w:rPr>
        <w:t xml:space="preserve"> of an applicant</w:t>
      </w:r>
      <w:r w:rsidR="00CF655F" w:rsidRPr="0039103D">
        <w:rPr>
          <w:rFonts w:ascii="Calibri" w:hAnsi="Calibri" w:cs="Arial"/>
        </w:rPr>
        <w:t xml:space="preserve">'s </w:t>
      </w:r>
      <w:r w:rsidR="00875E20" w:rsidRPr="0039103D">
        <w:rPr>
          <w:rFonts w:ascii="Calibri" w:hAnsi="Calibri" w:cs="Arial"/>
        </w:rPr>
        <w:t xml:space="preserve">ESG </w:t>
      </w:r>
      <w:r w:rsidR="00CF655F" w:rsidRPr="0039103D">
        <w:rPr>
          <w:rFonts w:ascii="Calibri" w:hAnsi="Calibri" w:cs="Arial"/>
        </w:rPr>
        <w:t>allocation can be used for a</w:t>
      </w:r>
      <w:r w:rsidRPr="0039103D">
        <w:rPr>
          <w:rFonts w:ascii="Calibri" w:hAnsi="Calibri" w:cs="Arial"/>
        </w:rPr>
        <w:t>dministrative activities. These include general management, oversight, and coordination; reporting on the program; the costs of providing training on ESG requirements and attending HUD-sponsored ESG trainings</w:t>
      </w:r>
      <w:r w:rsidR="00B92A48" w:rsidRPr="0039103D">
        <w:rPr>
          <w:rFonts w:ascii="Calibri" w:hAnsi="Calibri" w:cs="Arial"/>
        </w:rPr>
        <w:t>.</w:t>
      </w:r>
    </w:p>
    <w:p w14:paraId="0A921F78" w14:textId="77777777" w:rsidR="001A7E76" w:rsidRPr="0039103D" w:rsidRDefault="001A7E76" w:rsidP="00E93C72">
      <w:pPr>
        <w:autoSpaceDE w:val="0"/>
        <w:autoSpaceDN w:val="0"/>
        <w:adjustRightInd w:val="0"/>
        <w:spacing w:after="0" w:line="240" w:lineRule="auto"/>
        <w:jc w:val="both"/>
        <w:rPr>
          <w:b/>
          <w:sz w:val="24"/>
          <w:szCs w:val="24"/>
        </w:rPr>
      </w:pPr>
    </w:p>
    <w:p w14:paraId="22CDEDA7" w14:textId="77777777" w:rsidR="004C667C" w:rsidRPr="0039103D" w:rsidRDefault="004C667C" w:rsidP="00E93C72">
      <w:pPr>
        <w:autoSpaceDE w:val="0"/>
        <w:autoSpaceDN w:val="0"/>
        <w:adjustRightInd w:val="0"/>
        <w:spacing w:after="0" w:line="240" w:lineRule="auto"/>
        <w:jc w:val="both"/>
        <w:rPr>
          <w:b/>
          <w:sz w:val="24"/>
          <w:szCs w:val="24"/>
        </w:rPr>
      </w:pPr>
      <w:r w:rsidRPr="0039103D">
        <w:rPr>
          <w:b/>
          <w:sz w:val="24"/>
          <w:szCs w:val="24"/>
        </w:rPr>
        <w:t xml:space="preserve">Program Match </w:t>
      </w:r>
    </w:p>
    <w:p w14:paraId="5122D5D7" w14:textId="35536D6B" w:rsidR="00491A44" w:rsidRPr="0039103D" w:rsidRDefault="004C667C" w:rsidP="00E93C72">
      <w:pPr>
        <w:autoSpaceDE w:val="0"/>
        <w:autoSpaceDN w:val="0"/>
        <w:adjustRightInd w:val="0"/>
        <w:spacing w:after="0" w:line="240" w:lineRule="auto"/>
        <w:jc w:val="both"/>
        <w:rPr>
          <w:sz w:val="24"/>
          <w:szCs w:val="24"/>
        </w:rPr>
      </w:pPr>
      <w:r w:rsidRPr="0039103D">
        <w:rPr>
          <w:sz w:val="24"/>
          <w:szCs w:val="24"/>
        </w:rPr>
        <w:t xml:space="preserve">The applicant must make matching contributions to supplement its ESG program in an amount that equals the amount of ESG funds expended.  </w:t>
      </w:r>
      <w:r w:rsidR="00CF655F" w:rsidRPr="0039103D">
        <w:rPr>
          <w:sz w:val="24"/>
          <w:szCs w:val="24"/>
        </w:rPr>
        <w:t>The matching r</w:t>
      </w:r>
      <w:r w:rsidRPr="0039103D">
        <w:rPr>
          <w:sz w:val="24"/>
          <w:szCs w:val="24"/>
        </w:rPr>
        <w:t>equirement</w:t>
      </w:r>
      <w:r w:rsidR="00CF655F" w:rsidRPr="0039103D">
        <w:rPr>
          <w:sz w:val="24"/>
          <w:szCs w:val="24"/>
        </w:rPr>
        <w:t>,</w:t>
      </w:r>
      <w:r w:rsidRPr="0039103D">
        <w:rPr>
          <w:sz w:val="24"/>
          <w:szCs w:val="24"/>
        </w:rPr>
        <w:t xml:space="preserve"> as defined in </w:t>
      </w:r>
      <w:r w:rsidR="00161F1B" w:rsidRPr="0039103D">
        <w:rPr>
          <w:sz w:val="24"/>
          <w:szCs w:val="24"/>
        </w:rPr>
        <w:t>24 CFR 576.201 and 2 CFR</w:t>
      </w:r>
      <w:r w:rsidRPr="0039103D">
        <w:rPr>
          <w:sz w:val="24"/>
          <w:szCs w:val="24"/>
        </w:rPr>
        <w:t xml:space="preserve"> 200.306(b)</w:t>
      </w:r>
      <w:r w:rsidR="00CF655F" w:rsidRPr="0039103D">
        <w:rPr>
          <w:sz w:val="24"/>
          <w:szCs w:val="24"/>
        </w:rPr>
        <w:t>, must be followed</w:t>
      </w:r>
      <w:r w:rsidRPr="0039103D">
        <w:rPr>
          <w:sz w:val="24"/>
          <w:szCs w:val="24"/>
        </w:rPr>
        <w:t xml:space="preserve">.  Program match </w:t>
      </w:r>
      <w:r w:rsidR="00140E30" w:rsidRPr="0039103D">
        <w:rPr>
          <w:sz w:val="24"/>
          <w:szCs w:val="24"/>
        </w:rPr>
        <w:t xml:space="preserve">and documentation of match commitment </w:t>
      </w:r>
      <w:r w:rsidRPr="0039103D">
        <w:rPr>
          <w:sz w:val="24"/>
          <w:szCs w:val="24"/>
        </w:rPr>
        <w:t>must be provided as a part of the application budget.  A match audit will be conducted prior to the final payment request o</w:t>
      </w:r>
      <w:r w:rsidR="00CA62C9" w:rsidRPr="0039103D">
        <w:rPr>
          <w:sz w:val="24"/>
          <w:szCs w:val="24"/>
        </w:rPr>
        <w:t>f the agency awarded ESG funds.</w:t>
      </w:r>
    </w:p>
    <w:p w14:paraId="40727F75" w14:textId="77777777" w:rsidR="00355C71" w:rsidRPr="000B1B35" w:rsidRDefault="00355C71" w:rsidP="00E93C72">
      <w:pPr>
        <w:autoSpaceDE w:val="0"/>
        <w:autoSpaceDN w:val="0"/>
        <w:adjustRightInd w:val="0"/>
        <w:spacing w:after="0" w:line="240" w:lineRule="auto"/>
        <w:jc w:val="both"/>
        <w:rPr>
          <w:sz w:val="24"/>
          <w:szCs w:val="24"/>
          <w:highlight w:val="yellow"/>
        </w:rPr>
      </w:pPr>
    </w:p>
    <w:p w14:paraId="039089FE" w14:textId="77777777" w:rsidR="00355C71" w:rsidRPr="000B1B35" w:rsidRDefault="00355C71" w:rsidP="00E93C72">
      <w:pPr>
        <w:autoSpaceDE w:val="0"/>
        <w:autoSpaceDN w:val="0"/>
        <w:adjustRightInd w:val="0"/>
        <w:spacing w:after="0" w:line="240" w:lineRule="auto"/>
        <w:jc w:val="both"/>
        <w:rPr>
          <w:sz w:val="24"/>
          <w:szCs w:val="24"/>
          <w:highlight w:val="yellow"/>
        </w:rPr>
      </w:pPr>
    </w:p>
    <w:p w14:paraId="5B0A8A9F" w14:textId="77777777" w:rsidR="00053EB8" w:rsidRPr="0039103D" w:rsidRDefault="0090022B" w:rsidP="00E93C72">
      <w:pPr>
        <w:spacing w:after="0" w:line="240" w:lineRule="auto"/>
        <w:jc w:val="both"/>
        <w:rPr>
          <w:sz w:val="24"/>
          <w:szCs w:val="24"/>
        </w:rPr>
      </w:pPr>
      <w:r w:rsidRPr="000B1B35">
        <w:rPr>
          <w:b/>
          <w:bCs/>
          <w:sz w:val="24"/>
          <w:szCs w:val="24"/>
          <w:highlight w:val="yellow"/>
        </w:rPr>
        <w:br w:type="page"/>
      </w:r>
      <w:r w:rsidR="00E41BFD" w:rsidRPr="0039103D">
        <w:rPr>
          <w:b/>
          <w:bCs/>
          <w:sz w:val="24"/>
          <w:szCs w:val="24"/>
        </w:rPr>
        <w:lastRenderedPageBreak/>
        <w:t>Name of Organization</w:t>
      </w:r>
    </w:p>
    <w:tbl>
      <w:tblPr>
        <w:tblW w:w="10400" w:type="dxa"/>
        <w:tblLayout w:type="fixed"/>
        <w:tblLook w:val="0000" w:firstRow="0" w:lastRow="0" w:firstColumn="0" w:lastColumn="0" w:noHBand="0" w:noVBand="0"/>
      </w:tblPr>
      <w:tblGrid>
        <w:gridCol w:w="10400"/>
      </w:tblGrid>
      <w:tr w:rsidR="00053EB8" w:rsidRPr="0039103D" w14:paraId="243002E4" w14:textId="77777777" w:rsidTr="00E93C72">
        <w:trPr>
          <w:trHeight w:hRule="exact" w:val="390"/>
        </w:trPr>
        <w:tc>
          <w:tcPr>
            <w:tcW w:w="10400" w:type="dxa"/>
            <w:tcBorders>
              <w:top w:val="single" w:sz="4" w:space="0" w:color="auto"/>
              <w:left w:val="single" w:sz="4" w:space="0" w:color="auto"/>
              <w:bottom w:val="single" w:sz="4" w:space="0" w:color="auto"/>
              <w:right w:val="single" w:sz="4" w:space="0" w:color="auto"/>
            </w:tcBorders>
            <w:vAlign w:val="center"/>
          </w:tcPr>
          <w:p w14:paraId="3E74DC30" w14:textId="77777777" w:rsidR="000551B2" w:rsidRPr="0039103D" w:rsidRDefault="000551B2" w:rsidP="00E93C72">
            <w:pPr>
              <w:spacing w:after="0" w:line="240" w:lineRule="auto"/>
              <w:jc w:val="both"/>
              <w:rPr>
                <w:sz w:val="24"/>
                <w:szCs w:val="24"/>
              </w:rPr>
            </w:pPr>
          </w:p>
        </w:tc>
      </w:tr>
    </w:tbl>
    <w:p w14:paraId="60EBBC6B" w14:textId="77777777" w:rsidR="00053EB8" w:rsidRPr="0039103D" w:rsidRDefault="00053EB8" w:rsidP="00E93C72">
      <w:pPr>
        <w:spacing w:after="0" w:line="240" w:lineRule="auto"/>
        <w:jc w:val="both"/>
        <w:rPr>
          <w:sz w:val="24"/>
          <w:szCs w:val="24"/>
        </w:rPr>
      </w:pPr>
    </w:p>
    <w:p w14:paraId="4EA83BAC" w14:textId="77777777" w:rsidR="00E41BFD" w:rsidRPr="0039103D" w:rsidRDefault="00E41BFD" w:rsidP="00E93C72">
      <w:pPr>
        <w:spacing w:after="0" w:line="240" w:lineRule="auto"/>
        <w:jc w:val="both"/>
        <w:rPr>
          <w:b/>
          <w:sz w:val="24"/>
          <w:szCs w:val="24"/>
        </w:rPr>
      </w:pPr>
      <w:r w:rsidRPr="0039103D">
        <w:rPr>
          <w:b/>
          <w:sz w:val="24"/>
          <w:szCs w:val="24"/>
        </w:rPr>
        <w:t>Mailing Address</w:t>
      </w:r>
      <w:r w:rsidRPr="0039103D">
        <w:rPr>
          <w:b/>
          <w:sz w:val="24"/>
          <w:szCs w:val="24"/>
        </w:rPr>
        <w:tab/>
      </w:r>
      <w:r w:rsidRPr="0039103D">
        <w:rPr>
          <w:b/>
          <w:sz w:val="24"/>
          <w:szCs w:val="24"/>
        </w:rPr>
        <w:tab/>
      </w:r>
      <w:r w:rsidRPr="0039103D">
        <w:rPr>
          <w:b/>
          <w:sz w:val="24"/>
          <w:szCs w:val="24"/>
        </w:rPr>
        <w:tab/>
      </w:r>
      <w:r w:rsidRPr="0039103D">
        <w:rPr>
          <w:b/>
          <w:sz w:val="24"/>
          <w:szCs w:val="24"/>
        </w:rPr>
        <w:tab/>
      </w:r>
      <w:r w:rsidRPr="0039103D">
        <w:rPr>
          <w:b/>
          <w:sz w:val="24"/>
          <w:szCs w:val="24"/>
        </w:rPr>
        <w:tab/>
      </w:r>
    </w:p>
    <w:tbl>
      <w:tblPr>
        <w:tblW w:w="10389" w:type="dxa"/>
        <w:tblLayout w:type="fixed"/>
        <w:tblLook w:val="0000" w:firstRow="0" w:lastRow="0" w:firstColumn="0" w:lastColumn="0" w:noHBand="0" w:noVBand="0"/>
      </w:tblPr>
      <w:tblGrid>
        <w:gridCol w:w="10389"/>
      </w:tblGrid>
      <w:tr w:rsidR="00CA62C9" w:rsidRPr="0039103D" w14:paraId="2FBD26DC" w14:textId="77777777" w:rsidTr="00033EEC">
        <w:trPr>
          <w:trHeight w:hRule="exact" w:val="1257"/>
        </w:trPr>
        <w:tc>
          <w:tcPr>
            <w:tcW w:w="10389" w:type="dxa"/>
            <w:tcBorders>
              <w:top w:val="single" w:sz="4" w:space="0" w:color="auto"/>
              <w:left w:val="single" w:sz="4" w:space="0" w:color="auto"/>
              <w:bottom w:val="single" w:sz="4" w:space="0" w:color="auto"/>
              <w:right w:val="single" w:sz="4" w:space="0" w:color="auto"/>
            </w:tcBorders>
          </w:tcPr>
          <w:p w14:paraId="2706176B" w14:textId="77777777" w:rsidR="00E41BFD" w:rsidRPr="0039103D" w:rsidRDefault="00E41BFD" w:rsidP="00E93C72">
            <w:pPr>
              <w:spacing w:after="0" w:line="240" w:lineRule="auto"/>
              <w:jc w:val="both"/>
              <w:rPr>
                <w:sz w:val="24"/>
                <w:szCs w:val="24"/>
              </w:rPr>
            </w:pPr>
          </w:p>
        </w:tc>
      </w:tr>
    </w:tbl>
    <w:p w14:paraId="0688883D" w14:textId="77777777" w:rsidR="006513D7" w:rsidRPr="0039103D" w:rsidRDefault="006513D7" w:rsidP="00E93C72">
      <w:pPr>
        <w:spacing w:after="0" w:line="240" w:lineRule="auto"/>
        <w:jc w:val="both"/>
        <w:rPr>
          <w:sz w:val="24"/>
          <w:szCs w:val="24"/>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445"/>
        <w:gridCol w:w="1751"/>
        <w:gridCol w:w="34"/>
        <w:gridCol w:w="1530"/>
        <w:gridCol w:w="236"/>
        <w:gridCol w:w="1530"/>
        <w:gridCol w:w="1580"/>
      </w:tblGrid>
      <w:tr w:rsidR="002A13E4" w:rsidRPr="0039103D" w14:paraId="79C752BD" w14:textId="77777777" w:rsidTr="00E93C72">
        <w:trPr>
          <w:trHeight w:hRule="exact" w:val="388"/>
        </w:trPr>
        <w:tc>
          <w:tcPr>
            <w:tcW w:w="2312" w:type="dxa"/>
            <w:tcBorders>
              <w:top w:val="single" w:sz="4" w:space="0" w:color="auto"/>
              <w:left w:val="single" w:sz="4" w:space="0" w:color="auto"/>
              <w:bottom w:val="single" w:sz="4" w:space="0" w:color="auto"/>
              <w:right w:val="single" w:sz="4" w:space="0" w:color="auto"/>
            </w:tcBorders>
            <w:shd w:val="clear" w:color="auto" w:fill="BDD6EE"/>
            <w:vAlign w:val="center"/>
          </w:tcPr>
          <w:p w14:paraId="3EDF361F" w14:textId="77777777" w:rsidR="002A13E4" w:rsidRPr="0039103D" w:rsidRDefault="002A13E4" w:rsidP="00E93C72">
            <w:pPr>
              <w:spacing w:after="0" w:line="240" w:lineRule="auto"/>
              <w:jc w:val="both"/>
              <w:rPr>
                <w:i/>
                <w:iCs/>
                <w:sz w:val="24"/>
                <w:szCs w:val="24"/>
              </w:rPr>
            </w:pPr>
            <w:r w:rsidRPr="0039103D">
              <w:rPr>
                <w:i/>
                <w:iCs/>
                <w:sz w:val="24"/>
                <w:szCs w:val="24"/>
              </w:rPr>
              <w:t>Telephone Number</w:t>
            </w:r>
            <w:r w:rsidR="00CF655F" w:rsidRPr="0039103D">
              <w:rPr>
                <w:i/>
                <w:iCs/>
                <w:sz w:val="24"/>
                <w:szCs w:val="24"/>
              </w:rPr>
              <w:t>:</w:t>
            </w:r>
          </w:p>
        </w:tc>
        <w:tc>
          <w:tcPr>
            <w:tcW w:w="8106" w:type="dxa"/>
            <w:gridSpan w:val="7"/>
            <w:tcBorders>
              <w:top w:val="single" w:sz="4" w:space="0" w:color="auto"/>
              <w:left w:val="single" w:sz="4" w:space="0" w:color="auto"/>
              <w:bottom w:val="single" w:sz="4" w:space="0" w:color="auto"/>
              <w:right w:val="single" w:sz="4" w:space="0" w:color="auto"/>
            </w:tcBorders>
          </w:tcPr>
          <w:p w14:paraId="142C1250" w14:textId="77777777" w:rsidR="002A13E4" w:rsidRPr="0039103D" w:rsidRDefault="002A13E4" w:rsidP="00E93C72">
            <w:pPr>
              <w:spacing w:after="0" w:line="240" w:lineRule="auto"/>
              <w:jc w:val="both"/>
              <w:rPr>
                <w:sz w:val="24"/>
                <w:szCs w:val="24"/>
              </w:rPr>
            </w:pPr>
          </w:p>
        </w:tc>
      </w:tr>
      <w:tr w:rsidR="00385DE5" w:rsidRPr="0039103D" w14:paraId="4D68ED93" w14:textId="77777777" w:rsidTr="00C3783C">
        <w:trPr>
          <w:trHeight w:hRule="exact" w:val="902"/>
        </w:trPr>
        <w:tc>
          <w:tcPr>
            <w:tcW w:w="2312" w:type="dxa"/>
            <w:tcBorders>
              <w:top w:val="single" w:sz="4" w:space="0" w:color="auto"/>
              <w:left w:val="single" w:sz="4" w:space="0" w:color="auto"/>
              <w:bottom w:val="single" w:sz="4" w:space="0" w:color="auto"/>
              <w:right w:val="single" w:sz="4" w:space="0" w:color="auto"/>
            </w:tcBorders>
            <w:shd w:val="clear" w:color="auto" w:fill="BDD6EE"/>
            <w:vAlign w:val="center"/>
          </w:tcPr>
          <w:p w14:paraId="6EBE0808" w14:textId="77777777" w:rsidR="00385DE5" w:rsidRPr="0039103D" w:rsidRDefault="00CF655F" w:rsidP="00E93C72">
            <w:pPr>
              <w:spacing w:after="0" w:line="240" w:lineRule="auto"/>
              <w:jc w:val="both"/>
              <w:rPr>
                <w:i/>
                <w:iCs/>
                <w:sz w:val="24"/>
                <w:szCs w:val="24"/>
              </w:rPr>
            </w:pPr>
            <w:r w:rsidRPr="0039103D">
              <w:rPr>
                <w:i/>
                <w:iCs/>
                <w:sz w:val="24"/>
                <w:szCs w:val="24"/>
              </w:rPr>
              <w:t>Type of A</w:t>
            </w:r>
            <w:r w:rsidR="00385DE5" w:rsidRPr="0039103D">
              <w:rPr>
                <w:i/>
                <w:iCs/>
                <w:sz w:val="24"/>
                <w:szCs w:val="24"/>
              </w:rPr>
              <w:t>gency:</w:t>
            </w:r>
          </w:p>
        </w:tc>
        <w:tc>
          <w:tcPr>
            <w:tcW w:w="1445" w:type="dxa"/>
            <w:tcBorders>
              <w:top w:val="single" w:sz="4" w:space="0" w:color="auto"/>
              <w:left w:val="single" w:sz="4" w:space="0" w:color="auto"/>
              <w:bottom w:val="single" w:sz="4" w:space="0" w:color="auto"/>
              <w:right w:val="single" w:sz="4" w:space="0" w:color="auto"/>
            </w:tcBorders>
            <w:vAlign w:val="center"/>
          </w:tcPr>
          <w:p w14:paraId="0B46FFFD" w14:textId="77777777" w:rsidR="00385DE5" w:rsidRPr="0039103D" w:rsidRDefault="00385DE5" w:rsidP="00E93C72">
            <w:pPr>
              <w:spacing w:after="0" w:line="240" w:lineRule="auto"/>
              <w:jc w:val="both"/>
              <w:rPr>
                <w:sz w:val="24"/>
                <w:szCs w:val="24"/>
              </w:rPr>
            </w:pPr>
            <w:r w:rsidRPr="0039103D">
              <w:rPr>
                <w:sz w:val="24"/>
                <w:szCs w:val="24"/>
              </w:rPr>
              <w:fldChar w:fldCharType="begin">
                <w:ffData>
                  <w:name w:val="Check34"/>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00C3783C" w:rsidRPr="0039103D">
              <w:rPr>
                <w:sz w:val="24"/>
                <w:szCs w:val="24"/>
              </w:rPr>
              <w:t xml:space="preserve"> </w:t>
            </w:r>
            <w:r w:rsidRPr="0039103D">
              <w:rPr>
                <w:sz w:val="24"/>
                <w:szCs w:val="24"/>
              </w:rPr>
              <w:t>501(c)(3)</w:t>
            </w:r>
          </w:p>
          <w:p w14:paraId="3DD741BC" w14:textId="77777777" w:rsidR="00CF655F" w:rsidRPr="0039103D" w:rsidRDefault="00CF655F" w:rsidP="00E93C72">
            <w:pPr>
              <w:spacing w:after="0" w:line="240" w:lineRule="auto"/>
              <w:jc w:val="both"/>
              <w:rPr>
                <w:sz w:val="24"/>
                <w:szCs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0601A550" w14:textId="77777777" w:rsidR="00385DE5" w:rsidRPr="0039103D" w:rsidRDefault="00385DE5" w:rsidP="00E93C72">
            <w:pPr>
              <w:spacing w:after="0" w:line="240" w:lineRule="auto"/>
              <w:jc w:val="both"/>
              <w:rPr>
                <w:sz w:val="24"/>
                <w:szCs w:val="24"/>
              </w:rPr>
            </w:pPr>
            <w:r w:rsidRPr="0039103D">
              <w:rPr>
                <w:sz w:val="24"/>
                <w:szCs w:val="24"/>
              </w:rPr>
              <w:fldChar w:fldCharType="begin">
                <w:ffData>
                  <w:name w:val="Check35"/>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00C3783C" w:rsidRPr="0039103D">
              <w:rPr>
                <w:sz w:val="24"/>
                <w:szCs w:val="24"/>
              </w:rPr>
              <w:t xml:space="preserve"> </w:t>
            </w:r>
            <w:r w:rsidRPr="0039103D">
              <w:rPr>
                <w:sz w:val="24"/>
                <w:szCs w:val="24"/>
              </w:rPr>
              <w:t>Gov’t/Public</w:t>
            </w:r>
          </w:p>
          <w:p w14:paraId="082FA3A4" w14:textId="77777777" w:rsidR="00CF655F" w:rsidRPr="0039103D" w:rsidRDefault="00CF655F" w:rsidP="00E93C72">
            <w:pPr>
              <w:spacing w:after="0" w:line="240" w:lineRule="auto"/>
              <w:jc w:val="both"/>
              <w:rPr>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26A5792F" w14:textId="77777777" w:rsidR="00385DE5" w:rsidRPr="0039103D" w:rsidRDefault="00385DE5" w:rsidP="00E93C72">
            <w:pPr>
              <w:spacing w:after="0" w:line="240" w:lineRule="auto"/>
              <w:jc w:val="both"/>
              <w:rPr>
                <w:sz w:val="24"/>
                <w:szCs w:val="24"/>
              </w:rPr>
            </w:pPr>
            <w:r w:rsidRPr="0039103D">
              <w:rPr>
                <w:sz w:val="24"/>
                <w:szCs w:val="24"/>
              </w:rPr>
              <w:fldChar w:fldCharType="begin">
                <w:ffData>
                  <w:name w:val="Check36"/>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00C3783C" w:rsidRPr="0039103D">
              <w:rPr>
                <w:sz w:val="24"/>
                <w:szCs w:val="24"/>
              </w:rPr>
              <w:t xml:space="preserve"> </w:t>
            </w:r>
            <w:r w:rsidRPr="0039103D">
              <w:rPr>
                <w:sz w:val="24"/>
                <w:szCs w:val="24"/>
              </w:rPr>
              <w:t>For Profit</w:t>
            </w:r>
          </w:p>
          <w:p w14:paraId="3526D92A" w14:textId="77777777" w:rsidR="00CF655F" w:rsidRPr="0039103D" w:rsidRDefault="00CF655F" w:rsidP="00E93C72">
            <w:pPr>
              <w:spacing w:after="0" w:line="240" w:lineRule="auto"/>
              <w:jc w:val="both"/>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2E65F8F9" w14:textId="77777777" w:rsidR="00385DE5" w:rsidRPr="0039103D" w:rsidRDefault="00385DE5" w:rsidP="00E93C72">
            <w:pPr>
              <w:spacing w:after="0" w:line="240" w:lineRule="auto"/>
              <w:jc w:val="both"/>
              <w:rPr>
                <w:sz w:val="24"/>
                <w:szCs w:val="24"/>
              </w:rPr>
            </w:pPr>
            <w:r w:rsidRPr="0039103D">
              <w:rPr>
                <w:sz w:val="24"/>
                <w:szCs w:val="24"/>
              </w:rPr>
              <w:fldChar w:fldCharType="begin">
                <w:ffData>
                  <w:name w:val="Check37"/>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00C3783C" w:rsidRPr="0039103D">
              <w:rPr>
                <w:sz w:val="24"/>
                <w:szCs w:val="24"/>
              </w:rPr>
              <w:t xml:space="preserve"> </w:t>
            </w:r>
            <w:r w:rsidRPr="0039103D">
              <w:rPr>
                <w:sz w:val="24"/>
                <w:szCs w:val="24"/>
              </w:rPr>
              <w:t>Faith-Based</w:t>
            </w:r>
          </w:p>
          <w:p w14:paraId="190D44B2" w14:textId="77777777" w:rsidR="00CF655F" w:rsidRPr="0039103D" w:rsidRDefault="00CF655F" w:rsidP="00E93C72">
            <w:pPr>
              <w:spacing w:after="0" w:line="240" w:lineRule="auto"/>
              <w:jc w:val="both"/>
              <w:rPr>
                <w:sz w:val="24"/>
                <w:szCs w:val="24"/>
              </w:rPr>
            </w:pPr>
          </w:p>
        </w:tc>
        <w:tc>
          <w:tcPr>
            <w:tcW w:w="1580" w:type="dxa"/>
            <w:tcBorders>
              <w:top w:val="single" w:sz="4" w:space="0" w:color="auto"/>
              <w:left w:val="single" w:sz="4" w:space="0" w:color="auto"/>
              <w:bottom w:val="single" w:sz="4" w:space="0" w:color="auto"/>
              <w:right w:val="single" w:sz="4" w:space="0" w:color="auto"/>
            </w:tcBorders>
            <w:vAlign w:val="center"/>
          </w:tcPr>
          <w:p w14:paraId="2D112B25" w14:textId="77777777" w:rsidR="00385DE5" w:rsidRPr="0039103D" w:rsidRDefault="00385DE5" w:rsidP="00E93C72">
            <w:pPr>
              <w:spacing w:after="0" w:line="240" w:lineRule="auto"/>
              <w:jc w:val="both"/>
              <w:rPr>
                <w:sz w:val="24"/>
                <w:szCs w:val="24"/>
              </w:rPr>
            </w:pPr>
            <w:r w:rsidRPr="0039103D">
              <w:rPr>
                <w:sz w:val="24"/>
                <w:szCs w:val="24"/>
              </w:rPr>
              <w:fldChar w:fldCharType="begin">
                <w:ffData>
                  <w:name w:val="Check38"/>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Other:</w:t>
            </w:r>
          </w:p>
          <w:p w14:paraId="06B0F30D" w14:textId="77777777" w:rsidR="00CF655F" w:rsidRPr="0039103D" w:rsidRDefault="00CF655F" w:rsidP="00E93C72">
            <w:pPr>
              <w:spacing w:after="0" w:line="240" w:lineRule="auto"/>
              <w:jc w:val="both"/>
              <w:rPr>
                <w:sz w:val="24"/>
                <w:szCs w:val="24"/>
              </w:rPr>
            </w:pPr>
          </w:p>
        </w:tc>
      </w:tr>
      <w:tr w:rsidR="00385DE5" w:rsidRPr="0039103D" w14:paraId="2B5A4FC1" w14:textId="77777777" w:rsidTr="00E432FF">
        <w:trPr>
          <w:trHeight w:hRule="exact" w:val="649"/>
        </w:trPr>
        <w:tc>
          <w:tcPr>
            <w:tcW w:w="2312" w:type="dxa"/>
            <w:tcBorders>
              <w:top w:val="single" w:sz="4" w:space="0" w:color="auto"/>
              <w:left w:val="single" w:sz="4" w:space="0" w:color="auto"/>
              <w:bottom w:val="single" w:sz="4" w:space="0" w:color="auto"/>
              <w:right w:val="single" w:sz="4" w:space="0" w:color="auto"/>
            </w:tcBorders>
            <w:shd w:val="clear" w:color="auto" w:fill="BDD6EE"/>
            <w:vAlign w:val="center"/>
          </w:tcPr>
          <w:p w14:paraId="4D6EEE8D" w14:textId="77777777" w:rsidR="00385DE5" w:rsidRPr="0039103D" w:rsidRDefault="00E41BFD" w:rsidP="00C3783C">
            <w:pPr>
              <w:spacing w:after="0" w:line="240" w:lineRule="auto"/>
              <w:rPr>
                <w:i/>
                <w:iCs/>
                <w:sz w:val="24"/>
                <w:szCs w:val="24"/>
              </w:rPr>
            </w:pPr>
            <w:r w:rsidRPr="0039103D">
              <w:rPr>
                <w:i/>
                <w:iCs/>
                <w:sz w:val="24"/>
                <w:szCs w:val="24"/>
              </w:rPr>
              <w:t>Agency</w:t>
            </w:r>
            <w:r w:rsidR="00C3783C" w:rsidRPr="0039103D">
              <w:rPr>
                <w:i/>
                <w:iCs/>
                <w:sz w:val="24"/>
                <w:szCs w:val="24"/>
              </w:rPr>
              <w:t xml:space="preserve"> </w:t>
            </w:r>
            <w:r w:rsidRPr="0039103D">
              <w:rPr>
                <w:i/>
                <w:iCs/>
                <w:sz w:val="24"/>
                <w:szCs w:val="24"/>
              </w:rPr>
              <w:t>DUNS number</w:t>
            </w:r>
            <w:r w:rsidR="00385DE5" w:rsidRPr="0039103D">
              <w:rPr>
                <w:i/>
                <w:iCs/>
                <w:sz w:val="24"/>
                <w:szCs w:val="24"/>
              </w:rPr>
              <w:t>:</w:t>
            </w:r>
          </w:p>
        </w:tc>
        <w:tc>
          <w:tcPr>
            <w:tcW w:w="3196" w:type="dxa"/>
            <w:gridSpan w:val="2"/>
            <w:tcBorders>
              <w:top w:val="single" w:sz="4" w:space="0" w:color="auto"/>
              <w:left w:val="single" w:sz="4" w:space="0" w:color="auto"/>
              <w:bottom w:val="single" w:sz="4" w:space="0" w:color="auto"/>
              <w:right w:val="single" w:sz="4" w:space="0" w:color="auto"/>
            </w:tcBorders>
          </w:tcPr>
          <w:p w14:paraId="33C2825F" w14:textId="77777777" w:rsidR="00385DE5" w:rsidRPr="0039103D" w:rsidRDefault="00385DE5" w:rsidP="00E93C72">
            <w:pPr>
              <w:spacing w:after="0" w:line="240" w:lineRule="auto"/>
              <w:jc w:val="both"/>
              <w:rPr>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4810469C" w14:textId="77777777" w:rsidR="00385DE5" w:rsidRPr="0039103D" w:rsidRDefault="00385DE5" w:rsidP="00E432FF">
            <w:pPr>
              <w:spacing w:after="0" w:line="240" w:lineRule="auto"/>
              <w:rPr>
                <w:i/>
                <w:iCs/>
                <w:sz w:val="24"/>
                <w:szCs w:val="24"/>
              </w:rPr>
            </w:pPr>
            <w:r w:rsidRPr="0039103D">
              <w:rPr>
                <w:i/>
                <w:iCs/>
                <w:sz w:val="24"/>
                <w:szCs w:val="24"/>
              </w:rPr>
              <w:t>Federal Tax ID number:</w:t>
            </w:r>
          </w:p>
        </w:tc>
        <w:tc>
          <w:tcPr>
            <w:tcW w:w="3110" w:type="dxa"/>
            <w:gridSpan w:val="2"/>
            <w:tcBorders>
              <w:top w:val="single" w:sz="4" w:space="0" w:color="auto"/>
              <w:left w:val="single" w:sz="4" w:space="0" w:color="auto"/>
              <w:bottom w:val="single" w:sz="4" w:space="0" w:color="auto"/>
              <w:right w:val="single" w:sz="4" w:space="0" w:color="auto"/>
            </w:tcBorders>
          </w:tcPr>
          <w:p w14:paraId="3371AF2E" w14:textId="77777777" w:rsidR="00385DE5" w:rsidRPr="0039103D" w:rsidRDefault="00385DE5" w:rsidP="00E93C72">
            <w:pPr>
              <w:spacing w:after="0" w:line="240" w:lineRule="auto"/>
              <w:jc w:val="both"/>
              <w:rPr>
                <w:sz w:val="24"/>
                <w:szCs w:val="24"/>
              </w:rPr>
            </w:pPr>
          </w:p>
        </w:tc>
      </w:tr>
      <w:tr w:rsidR="00C466C1" w:rsidRPr="0039103D" w14:paraId="0EE41F27" w14:textId="77777777" w:rsidTr="00BB30D4">
        <w:trPr>
          <w:trHeight w:hRule="exact" w:val="649"/>
        </w:trPr>
        <w:tc>
          <w:tcPr>
            <w:tcW w:w="2312" w:type="dxa"/>
            <w:tcBorders>
              <w:top w:val="single" w:sz="4" w:space="0" w:color="auto"/>
              <w:left w:val="single" w:sz="4" w:space="0" w:color="auto"/>
              <w:bottom w:val="single" w:sz="4" w:space="0" w:color="auto"/>
              <w:right w:val="single" w:sz="4" w:space="0" w:color="auto"/>
            </w:tcBorders>
            <w:shd w:val="clear" w:color="auto" w:fill="BDD6EE"/>
            <w:vAlign w:val="center"/>
          </w:tcPr>
          <w:p w14:paraId="3147C32B" w14:textId="4E1090E0" w:rsidR="00C466C1" w:rsidRPr="0039103D" w:rsidRDefault="00C466C1" w:rsidP="00C3783C">
            <w:pPr>
              <w:spacing w:after="0" w:line="240" w:lineRule="auto"/>
              <w:rPr>
                <w:i/>
                <w:iCs/>
                <w:sz w:val="24"/>
                <w:szCs w:val="24"/>
              </w:rPr>
            </w:pPr>
            <w:r w:rsidRPr="0039103D">
              <w:rPr>
                <w:i/>
                <w:iCs/>
                <w:sz w:val="24"/>
                <w:szCs w:val="24"/>
              </w:rPr>
              <w:t>Agency UEI number:</w:t>
            </w:r>
          </w:p>
        </w:tc>
        <w:tc>
          <w:tcPr>
            <w:tcW w:w="8106" w:type="dxa"/>
            <w:gridSpan w:val="7"/>
            <w:tcBorders>
              <w:top w:val="single" w:sz="4" w:space="0" w:color="auto"/>
              <w:left w:val="single" w:sz="4" w:space="0" w:color="auto"/>
              <w:bottom w:val="single" w:sz="4" w:space="0" w:color="auto"/>
              <w:right w:val="single" w:sz="4" w:space="0" w:color="auto"/>
            </w:tcBorders>
          </w:tcPr>
          <w:p w14:paraId="1C309580" w14:textId="77777777" w:rsidR="00C466C1" w:rsidRPr="0039103D" w:rsidRDefault="00C466C1" w:rsidP="00E93C72">
            <w:pPr>
              <w:spacing w:after="0" w:line="240" w:lineRule="auto"/>
              <w:jc w:val="both"/>
              <w:rPr>
                <w:sz w:val="24"/>
                <w:szCs w:val="24"/>
              </w:rPr>
            </w:pPr>
          </w:p>
        </w:tc>
      </w:tr>
      <w:tr w:rsidR="00385DE5" w:rsidRPr="0039103D" w14:paraId="451CBAC9" w14:textId="77777777" w:rsidTr="00033EEC">
        <w:trPr>
          <w:trHeight w:hRule="exact" w:val="622"/>
        </w:trPr>
        <w:tc>
          <w:tcPr>
            <w:tcW w:w="2312" w:type="dxa"/>
            <w:tcBorders>
              <w:top w:val="single" w:sz="4" w:space="0" w:color="auto"/>
              <w:left w:val="single" w:sz="4" w:space="0" w:color="auto"/>
              <w:bottom w:val="single" w:sz="4" w:space="0" w:color="auto"/>
              <w:right w:val="single" w:sz="4" w:space="0" w:color="auto"/>
            </w:tcBorders>
            <w:shd w:val="clear" w:color="auto" w:fill="BDD6EE"/>
            <w:vAlign w:val="center"/>
          </w:tcPr>
          <w:p w14:paraId="42B26300" w14:textId="77777777" w:rsidR="00385DE5" w:rsidRPr="0039103D" w:rsidRDefault="00E41BFD" w:rsidP="00E93C72">
            <w:pPr>
              <w:spacing w:after="0" w:line="240" w:lineRule="auto"/>
              <w:jc w:val="both"/>
              <w:rPr>
                <w:i/>
                <w:iCs/>
                <w:sz w:val="24"/>
                <w:szCs w:val="24"/>
              </w:rPr>
            </w:pPr>
            <w:r w:rsidRPr="0039103D">
              <w:rPr>
                <w:i/>
                <w:iCs/>
                <w:sz w:val="24"/>
                <w:szCs w:val="24"/>
              </w:rPr>
              <w:t>Contact Person</w:t>
            </w:r>
            <w:r w:rsidR="002A13E4" w:rsidRPr="0039103D">
              <w:rPr>
                <w:i/>
                <w:iCs/>
                <w:sz w:val="24"/>
                <w:szCs w:val="24"/>
              </w:rPr>
              <w:t>:</w:t>
            </w:r>
          </w:p>
        </w:tc>
        <w:tc>
          <w:tcPr>
            <w:tcW w:w="3196" w:type="dxa"/>
            <w:gridSpan w:val="2"/>
            <w:tcBorders>
              <w:top w:val="single" w:sz="4" w:space="0" w:color="auto"/>
              <w:left w:val="single" w:sz="4" w:space="0" w:color="auto"/>
              <w:bottom w:val="single" w:sz="4" w:space="0" w:color="auto"/>
              <w:right w:val="single" w:sz="4" w:space="0" w:color="auto"/>
            </w:tcBorders>
          </w:tcPr>
          <w:p w14:paraId="508CC034" w14:textId="77777777" w:rsidR="00385DE5" w:rsidRPr="0039103D" w:rsidRDefault="00385DE5" w:rsidP="00E93C72">
            <w:pPr>
              <w:spacing w:after="0" w:line="240" w:lineRule="auto"/>
              <w:jc w:val="both"/>
              <w:rPr>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42B6767D" w14:textId="77777777" w:rsidR="00385DE5" w:rsidRPr="0039103D" w:rsidRDefault="002A13E4" w:rsidP="00E432FF">
            <w:pPr>
              <w:spacing w:after="0" w:line="240" w:lineRule="auto"/>
              <w:rPr>
                <w:i/>
                <w:iCs/>
                <w:sz w:val="24"/>
                <w:szCs w:val="24"/>
              </w:rPr>
            </w:pPr>
            <w:r w:rsidRPr="0039103D">
              <w:rPr>
                <w:i/>
                <w:iCs/>
                <w:sz w:val="24"/>
                <w:szCs w:val="24"/>
              </w:rPr>
              <w:t>Contact Person Email:</w:t>
            </w:r>
          </w:p>
        </w:tc>
        <w:tc>
          <w:tcPr>
            <w:tcW w:w="3110" w:type="dxa"/>
            <w:gridSpan w:val="2"/>
            <w:tcBorders>
              <w:top w:val="single" w:sz="4" w:space="0" w:color="auto"/>
              <w:left w:val="single" w:sz="4" w:space="0" w:color="auto"/>
              <w:bottom w:val="single" w:sz="4" w:space="0" w:color="auto"/>
              <w:right w:val="single" w:sz="4" w:space="0" w:color="auto"/>
            </w:tcBorders>
          </w:tcPr>
          <w:p w14:paraId="6CEC6CF4" w14:textId="77777777" w:rsidR="00385DE5" w:rsidRPr="0039103D" w:rsidRDefault="00385DE5" w:rsidP="00E93C72">
            <w:pPr>
              <w:spacing w:after="0" w:line="240" w:lineRule="auto"/>
              <w:jc w:val="both"/>
              <w:rPr>
                <w:sz w:val="24"/>
                <w:szCs w:val="24"/>
              </w:rPr>
            </w:pPr>
          </w:p>
        </w:tc>
      </w:tr>
    </w:tbl>
    <w:p w14:paraId="7A368B74" w14:textId="77777777" w:rsidR="002A13E4" w:rsidRPr="0039103D" w:rsidRDefault="002A13E4" w:rsidP="00E93C72">
      <w:pPr>
        <w:spacing w:after="0" w:line="240" w:lineRule="auto"/>
        <w:jc w:val="both"/>
        <w:rPr>
          <w:b/>
          <w:bCs/>
          <w:sz w:val="24"/>
          <w:szCs w:val="24"/>
        </w:rPr>
      </w:pPr>
    </w:p>
    <w:p w14:paraId="1990EA90" w14:textId="77777777" w:rsidR="00053EB8" w:rsidRPr="0039103D" w:rsidRDefault="00053EB8" w:rsidP="00E93C72">
      <w:pPr>
        <w:spacing w:after="0" w:line="240" w:lineRule="auto"/>
        <w:jc w:val="both"/>
        <w:rPr>
          <w:sz w:val="24"/>
          <w:szCs w:val="24"/>
        </w:rPr>
      </w:pPr>
      <w:r w:rsidRPr="0039103D">
        <w:rPr>
          <w:b/>
          <w:bCs/>
          <w:sz w:val="24"/>
          <w:szCs w:val="24"/>
        </w:rPr>
        <w:t>Project Information</w:t>
      </w:r>
    </w:p>
    <w:tbl>
      <w:tblPr>
        <w:tblpPr w:leftFromText="180" w:rightFromText="180" w:vertAnchor="text" w:horzAnchor="margin"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7"/>
      </w:tblGrid>
      <w:tr w:rsidR="00CA62C9" w:rsidRPr="0039103D" w14:paraId="33761343" w14:textId="77777777" w:rsidTr="00E93C72">
        <w:trPr>
          <w:trHeight w:hRule="exact" w:val="558"/>
        </w:trPr>
        <w:tc>
          <w:tcPr>
            <w:tcW w:w="10457" w:type="dxa"/>
            <w:tcBorders>
              <w:top w:val="single" w:sz="4" w:space="0" w:color="auto"/>
              <w:left w:val="single" w:sz="4" w:space="0" w:color="auto"/>
              <w:bottom w:val="single" w:sz="4" w:space="0" w:color="auto"/>
              <w:right w:val="single" w:sz="4" w:space="0" w:color="auto"/>
            </w:tcBorders>
            <w:shd w:val="clear" w:color="auto" w:fill="BDD6EE"/>
            <w:vAlign w:val="center"/>
          </w:tcPr>
          <w:p w14:paraId="67834EE2" w14:textId="77777777" w:rsidR="00E41BFD" w:rsidRPr="0039103D" w:rsidRDefault="00E41BFD" w:rsidP="00E93C72">
            <w:pPr>
              <w:spacing w:after="0" w:line="240" w:lineRule="auto"/>
              <w:jc w:val="both"/>
              <w:rPr>
                <w:i/>
                <w:iCs/>
                <w:sz w:val="24"/>
                <w:szCs w:val="24"/>
              </w:rPr>
            </w:pPr>
            <w:r w:rsidRPr="0039103D">
              <w:rPr>
                <w:i/>
                <w:iCs/>
                <w:sz w:val="24"/>
                <w:szCs w:val="24"/>
              </w:rPr>
              <w:t>Are you willing to participate in HMIS (Homeless Management Information System) for the ESG program, a requirement of ESG allocations?</w:t>
            </w:r>
          </w:p>
        </w:tc>
      </w:tr>
      <w:tr w:rsidR="00CA62C9" w:rsidRPr="0039103D" w14:paraId="488D62A6" w14:textId="77777777" w:rsidTr="00E93C72">
        <w:trPr>
          <w:trHeight w:hRule="exact" w:val="181"/>
        </w:trPr>
        <w:tc>
          <w:tcPr>
            <w:tcW w:w="10457" w:type="dxa"/>
            <w:vMerge w:val="restart"/>
            <w:tcBorders>
              <w:top w:val="single" w:sz="4" w:space="0" w:color="auto"/>
              <w:left w:val="single" w:sz="4" w:space="0" w:color="auto"/>
              <w:right w:val="single" w:sz="4" w:space="0" w:color="auto"/>
            </w:tcBorders>
            <w:vAlign w:val="center"/>
          </w:tcPr>
          <w:p w14:paraId="53CDBF0A" w14:textId="77777777" w:rsidR="00E41BFD" w:rsidRPr="0039103D" w:rsidRDefault="00E41BFD" w:rsidP="00E93C72">
            <w:pPr>
              <w:spacing w:after="0" w:line="240" w:lineRule="auto"/>
              <w:jc w:val="both"/>
              <w:rPr>
                <w:sz w:val="24"/>
                <w:szCs w:val="24"/>
              </w:rPr>
            </w:pPr>
          </w:p>
          <w:p w14:paraId="1726CA56" w14:textId="77777777" w:rsidR="00491A44" w:rsidRPr="0039103D" w:rsidRDefault="00491A44" w:rsidP="00E93C72">
            <w:pPr>
              <w:spacing w:after="0" w:line="240" w:lineRule="auto"/>
              <w:jc w:val="both"/>
              <w:rPr>
                <w:sz w:val="24"/>
                <w:szCs w:val="24"/>
              </w:rPr>
            </w:pPr>
          </w:p>
          <w:p w14:paraId="462D07B4" w14:textId="77777777" w:rsidR="00491A44" w:rsidRPr="0039103D" w:rsidRDefault="00491A44" w:rsidP="00E93C72">
            <w:pPr>
              <w:spacing w:after="0" w:line="240" w:lineRule="auto"/>
              <w:jc w:val="both"/>
              <w:rPr>
                <w:sz w:val="24"/>
                <w:szCs w:val="24"/>
              </w:rPr>
            </w:pPr>
          </w:p>
        </w:tc>
      </w:tr>
      <w:tr w:rsidR="00CA62C9" w:rsidRPr="0039103D" w14:paraId="0AA47FC0" w14:textId="77777777" w:rsidTr="00E93C72">
        <w:trPr>
          <w:trHeight w:hRule="exact" w:val="181"/>
        </w:trPr>
        <w:tc>
          <w:tcPr>
            <w:tcW w:w="10457" w:type="dxa"/>
            <w:vMerge/>
            <w:tcBorders>
              <w:left w:val="single" w:sz="4" w:space="0" w:color="auto"/>
              <w:bottom w:val="single" w:sz="4" w:space="0" w:color="auto"/>
              <w:right w:val="single" w:sz="4" w:space="0" w:color="auto"/>
            </w:tcBorders>
            <w:vAlign w:val="center"/>
          </w:tcPr>
          <w:p w14:paraId="730E6779" w14:textId="77777777" w:rsidR="00E41BFD" w:rsidRPr="0039103D" w:rsidRDefault="00E41BFD" w:rsidP="00E93C72">
            <w:pPr>
              <w:spacing w:after="0" w:line="240" w:lineRule="auto"/>
              <w:jc w:val="both"/>
              <w:rPr>
                <w:sz w:val="24"/>
                <w:szCs w:val="24"/>
              </w:rPr>
            </w:pPr>
          </w:p>
        </w:tc>
      </w:tr>
    </w:tbl>
    <w:p w14:paraId="63C5A6B7" w14:textId="77777777" w:rsidR="00053EB8" w:rsidRPr="0039103D" w:rsidRDefault="00053EB8" w:rsidP="00E93C72">
      <w:pPr>
        <w:spacing w:after="0" w:line="240" w:lineRule="auto"/>
        <w:jc w:val="both"/>
        <w:rPr>
          <w:sz w:val="24"/>
          <w:szCs w:val="24"/>
        </w:rPr>
      </w:pPr>
    </w:p>
    <w:tbl>
      <w:tblPr>
        <w:tblpPr w:leftFromText="180" w:rightFromText="180" w:vertAnchor="text" w:horzAnchor="margin"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7"/>
      </w:tblGrid>
      <w:tr w:rsidR="000E0B74" w:rsidRPr="0039103D" w14:paraId="101AF11C" w14:textId="77777777" w:rsidTr="000E0B74">
        <w:trPr>
          <w:trHeight w:hRule="exact" w:val="370"/>
        </w:trPr>
        <w:tc>
          <w:tcPr>
            <w:tcW w:w="10457" w:type="dxa"/>
            <w:tcBorders>
              <w:top w:val="single" w:sz="4" w:space="0" w:color="auto"/>
              <w:left w:val="single" w:sz="4" w:space="0" w:color="auto"/>
              <w:bottom w:val="single" w:sz="4" w:space="0" w:color="auto"/>
              <w:right w:val="single" w:sz="4" w:space="0" w:color="auto"/>
            </w:tcBorders>
            <w:shd w:val="clear" w:color="auto" w:fill="BDD6EE"/>
            <w:vAlign w:val="center"/>
          </w:tcPr>
          <w:p w14:paraId="30999CA3" w14:textId="77777777" w:rsidR="000E0B74" w:rsidRPr="0039103D" w:rsidRDefault="000E0B74" w:rsidP="000E0B74">
            <w:pPr>
              <w:spacing w:after="0" w:line="240" w:lineRule="auto"/>
              <w:jc w:val="both"/>
              <w:rPr>
                <w:i/>
                <w:iCs/>
                <w:sz w:val="24"/>
                <w:szCs w:val="24"/>
              </w:rPr>
            </w:pPr>
            <w:r w:rsidRPr="0039103D">
              <w:rPr>
                <w:i/>
                <w:iCs/>
                <w:sz w:val="24"/>
                <w:szCs w:val="24"/>
              </w:rPr>
              <w:t>Brief project description (ONE paragraph for contract narrative if awarded):</w:t>
            </w:r>
          </w:p>
        </w:tc>
      </w:tr>
      <w:tr w:rsidR="000E0B74" w:rsidRPr="0039103D" w14:paraId="1566F0CD" w14:textId="77777777" w:rsidTr="00033EEC">
        <w:trPr>
          <w:trHeight w:hRule="exact" w:val="181"/>
        </w:trPr>
        <w:tc>
          <w:tcPr>
            <w:tcW w:w="10457" w:type="dxa"/>
            <w:vMerge w:val="restart"/>
            <w:tcBorders>
              <w:top w:val="single" w:sz="4" w:space="0" w:color="auto"/>
              <w:left w:val="single" w:sz="4" w:space="0" w:color="auto"/>
              <w:right w:val="single" w:sz="4" w:space="0" w:color="auto"/>
            </w:tcBorders>
          </w:tcPr>
          <w:p w14:paraId="74A0751E" w14:textId="77777777" w:rsidR="000E0B74" w:rsidRPr="0039103D" w:rsidRDefault="000E0B74" w:rsidP="000641FE">
            <w:pPr>
              <w:spacing w:after="0" w:line="240" w:lineRule="auto"/>
              <w:jc w:val="both"/>
              <w:rPr>
                <w:sz w:val="24"/>
                <w:szCs w:val="24"/>
              </w:rPr>
            </w:pPr>
          </w:p>
          <w:p w14:paraId="4AB9F7B5" w14:textId="77777777" w:rsidR="000E0B74" w:rsidRPr="0039103D" w:rsidRDefault="000E0B74" w:rsidP="000641FE">
            <w:pPr>
              <w:spacing w:after="0" w:line="240" w:lineRule="auto"/>
              <w:jc w:val="both"/>
              <w:rPr>
                <w:sz w:val="24"/>
                <w:szCs w:val="24"/>
              </w:rPr>
            </w:pPr>
          </w:p>
          <w:p w14:paraId="5B60C5AD" w14:textId="77777777" w:rsidR="000E0B74" w:rsidRPr="0039103D" w:rsidRDefault="000E0B74" w:rsidP="000641FE">
            <w:pPr>
              <w:spacing w:after="0" w:line="240" w:lineRule="auto"/>
              <w:jc w:val="both"/>
              <w:rPr>
                <w:sz w:val="24"/>
                <w:szCs w:val="24"/>
              </w:rPr>
            </w:pPr>
          </w:p>
          <w:p w14:paraId="2A8C5F68" w14:textId="77777777" w:rsidR="000E0B74" w:rsidRPr="0039103D" w:rsidRDefault="000E0B74" w:rsidP="000641FE">
            <w:pPr>
              <w:spacing w:after="0" w:line="240" w:lineRule="auto"/>
              <w:jc w:val="both"/>
              <w:rPr>
                <w:sz w:val="24"/>
                <w:szCs w:val="24"/>
              </w:rPr>
            </w:pPr>
          </w:p>
          <w:p w14:paraId="6634DF49" w14:textId="77777777" w:rsidR="000E0B74" w:rsidRPr="0039103D" w:rsidRDefault="000E0B74" w:rsidP="000641FE">
            <w:pPr>
              <w:spacing w:after="0" w:line="240" w:lineRule="auto"/>
              <w:jc w:val="both"/>
              <w:rPr>
                <w:sz w:val="24"/>
                <w:szCs w:val="24"/>
              </w:rPr>
            </w:pPr>
          </w:p>
        </w:tc>
      </w:tr>
      <w:tr w:rsidR="000E0B74" w:rsidRPr="0039103D" w14:paraId="4CE65C64" w14:textId="77777777" w:rsidTr="000E0B74">
        <w:trPr>
          <w:trHeight w:hRule="exact" w:val="2242"/>
        </w:trPr>
        <w:tc>
          <w:tcPr>
            <w:tcW w:w="10457" w:type="dxa"/>
            <w:vMerge/>
            <w:tcBorders>
              <w:left w:val="single" w:sz="4" w:space="0" w:color="auto"/>
              <w:bottom w:val="single" w:sz="4" w:space="0" w:color="auto"/>
              <w:right w:val="single" w:sz="4" w:space="0" w:color="auto"/>
            </w:tcBorders>
            <w:vAlign w:val="center"/>
          </w:tcPr>
          <w:p w14:paraId="2930B6ED" w14:textId="77777777" w:rsidR="000E0B74" w:rsidRPr="0039103D" w:rsidRDefault="000E0B74" w:rsidP="000641FE">
            <w:pPr>
              <w:spacing w:after="0" w:line="240" w:lineRule="auto"/>
              <w:jc w:val="both"/>
              <w:rPr>
                <w:sz w:val="24"/>
                <w:szCs w:val="24"/>
              </w:rPr>
            </w:pPr>
          </w:p>
        </w:tc>
      </w:tr>
    </w:tbl>
    <w:p w14:paraId="3C734E4E" w14:textId="77777777" w:rsidR="000E0B74" w:rsidRPr="0039103D" w:rsidRDefault="000E0B74" w:rsidP="00E93C72">
      <w:pPr>
        <w:spacing w:after="0" w:line="240" w:lineRule="auto"/>
        <w:jc w:val="both"/>
        <w:rPr>
          <w:sz w:val="24"/>
          <w:szCs w:val="24"/>
        </w:rPr>
      </w:pPr>
    </w:p>
    <w:p w14:paraId="2E8FE858" w14:textId="77777777" w:rsidR="00C81E36" w:rsidRPr="0039103D" w:rsidRDefault="00C81E36" w:rsidP="00E93C72">
      <w:pPr>
        <w:spacing w:after="0" w:line="240" w:lineRule="auto"/>
        <w:jc w:val="both"/>
        <w:rPr>
          <w:vanish/>
          <w:sz w:val="24"/>
          <w:szCs w:val="24"/>
        </w:rPr>
      </w:pPr>
    </w:p>
    <w:p w14:paraId="61D141EC" w14:textId="77777777" w:rsidR="00AF7B74" w:rsidRPr="0039103D" w:rsidRDefault="00AF7B74" w:rsidP="00E93C72">
      <w:pPr>
        <w:spacing w:after="0"/>
        <w:jc w:val="both"/>
        <w:rPr>
          <w:vanish/>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75"/>
        <w:gridCol w:w="4121"/>
      </w:tblGrid>
      <w:tr w:rsidR="00491A44" w:rsidRPr="0039103D" w14:paraId="6EB4EA94" w14:textId="77777777" w:rsidTr="00E93C72">
        <w:tc>
          <w:tcPr>
            <w:tcW w:w="10458" w:type="dxa"/>
            <w:gridSpan w:val="3"/>
            <w:shd w:val="clear" w:color="auto" w:fill="BDD6EE"/>
          </w:tcPr>
          <w:p w14:paraId="33DADF4A" w14:textId="77777777" w:rsidR="00491A44" w:rsidRPr="0039103D" w:rsidRDefault="00491A44" w:rsidP="00E93C72">
            <w:pPr>
              <w:spacing w:after="0" w:line="240" w:lineRule="auto"/>
              <w:jc w:val="both"/>
              <w:rPr>
                <w:i/>
                <w:sz w:val="24"/>
                <w:szCs w:val="24"/>
              </w:rPr>
            </w:pPr>
            <w:r w:rsidRPr="0039103D">
              <w:rPr>
                <w:i/>
                <w:sz w:val="24"/>
                <w:szCs w:val="24"/>
              </w:rPr>
              <w:t>Select an Eligible Activity</w:t>
            </w:r>
          </w:p>
        </w:tc>
      </w:tr>
      <w:tr w:rsidR="00491A44" w:rsidRPr="0039103D" w14:paraId="531814B7" w14:textId="77777777" w:rsidTr="00E93C72">
        <w:tc>
          <w:tcPr>
            <w:tcW w:w="3162" w:type="dxa"/>
            <w:shd w:val="clear" w:color="auto" w:fill="auto"/>
          </w:tcPr>
          <w:p w14:paraId="2D9821A8"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2"/>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Street Outreach</w:t>
            </w:r>
          </w:p>
        </w:tc>
        <w:tc>
          <w:tcPr>
            <w:tcW w:w="3175" w:type="dxa"/>
            <w:shd w:val="clear" w:color="auto" w:fill="auto"/>
          </w:tcPr>
          <w:p w14:paraId="40500778"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3"/>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Emergency Shelter</w:t>
            </w:r>
          </w:p>
        </w:tc>
        <w:tc>
          <w:tcPr>
            <w:tcW w:w="4121" w:type="dxa"/>
            <w:shd w:val="clear" w:color="auto" w:fill="auto"/>
          </w:tcPr>
          <w:p w14:paraId="593B4D7A"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3"/>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Homeless</w:t>
            </w:r>
            <w:r w:rsidR="004F3A16" w:rsidRPr="0039103D">
              <w:rPr>
                <w:sz w:val="24"/>
                <w:szCs w:val="24"/>
              </w:rPr>
              <w:t>ness</w:t>
            </w:r>
            <w:r w:rsidRPr="0039103D">
              <w:rPr>
                <w:sz w:val="24"/>
                <w:szCs w:val="24"/>
              </w:rPr>
              <w:t xml:space="preserve"> Prevention</w:t>
            </w:r>
          </w:p>
        </w:tc>
      </w:tr>
      <w:tr w:rsidR="00491A44" w:rsidRPr="0039103D" w14:paraId="4187A070" w14:textId="77777777" w:rsidTr="00E93C72">
        <w:tc>
          <w:tcPr>
            <w:tcW w:w="3162" w:type="dxa"/>
            <w:shd w:val="clear" w:color="auto" w:fill="auto"/>
          </w:tcPr>
          <w:p w14:paraId="5DDF90B0"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3"/>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Rapid Rehousing </w:t>
            </w:r>
          </w:p>
        </w:tc>
        <w:tc>
          <w:tcPr>
            <w:tcW w:w="3175" w:type="dxa"/>
            <w:shd w:val="clear" w:color="auto" w:fill="auto"/>
          </w:tcPr>
          <w:p w14:paraId="64BE9277"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3"/>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HMIS</w:t>
            </w:r>
          </w:p>
        </w:tc>
        <w:tc>
          <w:tcPr>
            <w:tcW w:w="4121" w:type="dxa"/>
            <w:shd w:val="clear" w:color="auto" w:fill="auto"/>
            <w:vAlign w:val="center"/>
          </w:tcPr>
          <w:p w14:paraId="7E05D9F6" w14:textId="77777777" w:rsidR="00491A44" w:rsidRPr="0039103D" w:rsidRDefault="00491A44" w:rsidP="00E93C72">
            <w:pPr>
              <w:spacing w:after="0" w:line="240" w:lineRule="auto"/>
              <w:jc w:val="both"/>
              <w:rPr>
                <w:sz w:val="24"/>
                <w:szCs w:val="24"/>
              </w:rPr>
            </w:pPr>
          </w:p>
        </w:tc>
      </w:tr>
    </w:tbl>
    <w:p w14:paraId="0B22BC16" w14:textId="6FAB152E" w:rsidR="00491A44" w:rsidRPr="0039103D" w:rsidRDefault="00491A44" w:rsidP="00E93C72">
      <w:pPr>
        <w:spacing w:after="0" w:line="240" w:lineRule="auto"/>
        <w:jc w:val="both"/>
        <w:rPr>
          <w:sz w:val="24"/>
          <w:szCs w:val="24"/>
        </w:rPr>
      </w:pPr>
    </w:p>
    <w:p w14:paraId="11587B5A" w14:textId="70234062" w:rsidR="00C466C1" w:rsidRPr="0039103D" w:rsidRDefault="00C466C1" w:rsidP="00E93C72">
      <w:pPr>
        <w:spacing w:after="0" w:line="240" w:lineRule="auto"/>
        <w:jc w:val="both"/>
        <w:rPr>
          <w:sz w:val="24"/>
          <w:szCs w:val="24"/>
        </w:rPr>
      </w:pPr>
    </w:p>
    <w:p w14:paraId="1369DFB3" w14:textId="77777777" w:rsidR="00C466C1" w:rsidRPr="0039103D" w:rsidRDefault="00C466C1" w:rsidP="00E93C72">
      <w:pPr>
        <w:spacing w:after="0" w:line="240" w:lineRule="auto"/>
        <w:jc w:val="both"/>
        <w:rPr>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099"/>
        <w:gridCol w:w="1176"/>
        <w:gridCol w:w="4015"/>
      </w:tblGrid>
      <w:tr w:rsidR="00491A44" w:rsidRPr="0039103D" w14:paraId="77CE6145" w14:textId="77777777" w:rsidTr="00E93C72">
        <w:tc>
          <w:tcPr>
            <w:tcW w:w="10458" w:type="dxa"/>
            <w:gridSpan w:val="4"/>
            <w:shd w:val="clear" w:color="auto" w:fill="BDD6EE"/>
          </w:tcPr>
          <w:p w14:paraId="4E9651D6" w14:textId="77777777" w:rsidR="00491A44" w:rsidRPr="0039103D" w:rsidRDefault="00491A44" w:rsidP="00E93C72">
            <w:pPr>
              <w:spacing w:after="0" w:line="240" w:lineRule="auto"/>
              <w:jc w:val="both"/>
              <w:rPr>
                <w:i/>
                <w:sz w:val="24"/>
                <w:szCs w:val="24"/>
              </w:rPr>
            </w:pPr>
            <w:r w:rsidRPr="0039103D">
              <w:rPr>
                <w:i/>
                <w:sz w:val="24"/>
                <w:szCs w:val="24"/>
              </w:rPr>
              <w:lastRenderedPageBreak/>
              <w:t>Please Identify the primary beneficiaries of your ESG program (check all that apply)</w:t>
            </w:r>
          </w:p>
        </w:tc>
      </w:tr>
      <w:tr w:rsidR="00CA62C9" w:rsidRPr="0039103D" w14:paraId="27FCFDEE" w14:textId="77777777" w:rsidTr="00E93C72">
        <w:tc>
          <w:tcPr>
            <w:tcW w:w="3168" w:type="dxa"/>
            <w:shd w:val="clear" w:color="auto" w:fill="FFFFFF"/>
          </w:tcPr>
          <w:p w14:paraId="43768ECD"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4"/>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Chronically Homeless </w:t>
            </w:r>
          </w:p>
        </w:tc>
        <w:tc>
          <w:tcPr>
            <w:tcW w:w="3275" w:type="dxa"/>
            <w:gridSpan w:val="2"/>
            <w:shd w:val="clear" w:color="auto" w:fill="FFFFFF"/>
          </w:tcPr>
          <w:p w14:paraId="36511654"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5"/>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Unaccompanied Youth</w:t>
            </w:r>
          </w:p>
        </w:tc>
        <w:tc>
          <w:tcPr>
            <w:tcW w:w="4015" w:type="dxa"/>
            <w:shd w:val="clear" w:color="auto" w:fill="FFFFFF"/>
          </w:tcPr>
          <w:p w14:paraId="5FD275C5"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6"/>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Victims of Domestic Violence </w:t>
            </w:r>
          </w:p>
        </w:tc>
      </w:tr>
      <w:tr w:rsidR="00CA62C9" w:rsidRPr="0039103D" w14:paraId="389CD2FD" w14:textId="77777777" w:rsidTr="00E93C72">
        <w:tc>
          <w:tcPr>
            <w:tcW w:w="3168" w:type="dxa"/>
            <w:shd w:val="clear" w:color="auto" w:fill="FFFFFF"/>
          </w:tcPr>
          <w:p w14:paraId="2FA65480"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4"/>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Chronic Substance Abuse</w:t>
            </w:r>
          </w:p>
        </w:tc>
        <w:tc>
          <w:tcPr>
            <w:tcW w:w="3275" w:type="dxa"/>
            <w:gridSpan w:val="2"/>
            <w:shd w:val="clear" w:color="auto" w:fill="FFFFFF"/>
          </w:tcPr>
          <w:p w14:paraId="1B047F74"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5"/>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Persons with HIV/AIDS</w:t>
            </w:r>
          </w:p>
        </w:tc>
        <w:tc>
          <w:tcPr>
            <w:tcW w:w="4015" w:type="dxa"/>
            <w:shd w:val="clear" w:color="auto" w:fill="FFFFFF"/>
          </w:tcPr>
          <w:p w14:paraId="169A4D86"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6"/>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Elderly</w:t>
            </w:r>
          </w:p>
        </w:tc>
      </w:tr>
      <w:tr w:rsidR="00CA62C9" w:rsidRPr="0039103D" w14:paraId="0C903220" w14:textId="77777777" w:rsidTr="00141C8D">
        <w:tc>
          <w:tcPr>
            <w:tcW w:w="3168" w:type="dxa"/>
            <w:tcBorders>
              <w:bottom w:val="single" w:sz="4" w:space="0" w:color="auto"/>
            </w:tcBorders>
            <w:shd w:val="clear" w:color="auto" w:fill="FFFFFF"/>
          </w:tcPr>
          <w:p w14:paraId="73570E6C"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4"/>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Veterans</w:t>
            </w:r>
          </w:p>
        </w:tc>
        <w:tc>
          <w:tcPr>
            <w:tcW w:w="3275" w:type="dxa"/>
            <w:gridSpan w:val="2"/>
            <w:tcBorders>
              <w:bottom w:val="single" w:sz="4" w:space="0" w:color="auto"/>
            </w:tcBorders>
            <w:shd w:val="clear" w:color="auto" w:fill="FFFFFF"/>
          </w:tcPr>
          <w:p w14:paraId="6DD12F41"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5"/>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Severe Mental Illness</w:t>
            </w:r>
          </w:p>
        </w:tc>
        <w:tc>
          <w:tcPr>
            <w:tcW w:w="4015" w:type="dxa"/>
            <w:tcBorders>
              <w:bottom w:val="single" w:sz="4" w:space="0" w:color="auto"/>
            </w:tcBorders>
            <w:shd w:val="clear" w:color="auto" w:fill="FFFFFF"/>
          </w:tcPr>
          <w:p w14:paraId="0D0ED1B8" w14:textId="77777777" w:rsidR="00491A44" w:rsidRPr="0039103D" w:rsidRDefault="00491A44" w:rsidP="00E93C72">
            <w:pPr>
              <w:spacing w:after="0" w:line="240" w:lineRule="auto"/>
              <w:jc w:val="both"/>
              <w:rPr>
                <w:sz w:val="24"/>
                <w:szCs w:val="24"/>
              </w:rPr>
            </w:pPr>
            <w:r w:rsidRPr="0039103D">
              <w:rPr>
                <w:sz w:val="24"/>
                <w:szCs w:val="24"/>
              </w:rPr>
              <w:fldChar w:fldCharType="begin">
                <w:ffData>
                  <w:name w:val="Check6"/>
                  <w:enabled/>
                  <w:calcOnExit w:val="0"/>
                  <w:checkBox>
                    <w:sizeAuto/>
                    <w:default w:val="0"/>
                  </w:checkBox>
                </w:ffData>
              </w:fldChar>
            </w:r>
            <w:r w:rsidRPr="0039103D">
              <w:rPr>
                <w:sz w:val="24"/>
                <w:szCs w:val="24"/>
              </w:rPr>
              <w:instrText xml:space="preserve"> FORMCHECKBOX </w:instrText>
            </w:r>
            <w:r w:rsidR="00012C12">
              <w:rPr>
                <w:sz w:val="24"/>
                <w:szCs w:val="24"/>
              </w:rPr>
            </w:r>
            <w:r w:rsidR="00012C12">
              <w:rPr>
                <w:sz w:val="24"/>
                <w:szCs w:val="24"/>
              </w:rPr>
              <w:fldChar w:fldCharType="separate"/>
            </w:r>
            <w:r w:rsidRPr="0039103D">
              <w:rPr>
                <w:sz w:val="24"/>
                <w:szCs w:val="24"/>
              </w:rPr>
              <w:fldChar w:fldCharType="end"/>
            </w:r>
            <w:r w:rsidRPr="0039103D">
              <w:rPr>
                <w:sz w:val="24"/>
                <w:szCs w:val="24"/>
              </w:rPr>
              <w:t xml:space="preserve">  Other Disabled</w:t>
            </w:r>
          </w:p>
        </w:tc>
      </w:tr>
      <w:tr w:rsidR="00141C8D" w:rsidRPr="0039103D" w14:paraId="1492580D" w14:textId="77777777" w:rsidTr="00141C8D">
        <w:tc>
          <w:tcPr>
            <w:tcW w:w="10458" w:type="dxa"/>
            <w:gridSpan w:val="4"/>
            <w:tcBorders>
              <w:left w:val="nil"/>
              <w:right w:val="nil"/>
            </w:tcBorders>
            <w:shd w:val="clear" w:color="auto" w:fill="auto"/>
          </w:tcPr>
          <w:p w14:paraId="46610F3C" w14:textId="0BDA8580" w:rsidR="00141C8D" w:rsidRPr="0039103D" w:rsidRDefault="00141C8D" w:rsidP="00E93C72">
            <w:pPr>
              <w:tabs>
                <w:tab w:val="left" w:pos="432"/>
              </w:tabs>
              <w:spacing w:after="0" w:line="240" w:lineRule="auto"/>
              <w:ind w:left="432" w:hanging="432"/>
              <w:jc w:val="both"/>
              <w:rPr>
                <w:i/>
                <w:iCs/>
                <w:sz w:val="24"/>
                <w:szCs w:val="24"/>
              </w:rPr>
            </w:pPr>
          </w:p>
        </w:tc>
      </w:tr>
      <w:tr w:rsidR="00491A44" w:rsidRPr="0039103D" w14:paraId="28B7C402" w14:textId="77777777" w:rsidTr="00E93C72">
        <w:tc>
          <w:tcPr>
            <w:tcW w:w="10458" w:type="dxa"/>
            <w:gridSpan w:val="4"/>
            <w:shd w:val="clear" w:color="auto" w:fill="BDD6EE"/>
          </w:tcPr>
          <w:p w14:paraId="12DFA488" w14:textId="77777777" w:rsidR="00491A44" w:rsidRPr="0039103D" w:rsidRDefault="00491A44" w:rsidP="00E93C72">
            <w:pPr>
              <w:tabs>
                <w:tab w:val="left" w:pos="432"/>
              </w:tabs>
              <w:spacing w:after="0" w:line="240" w:lineRule="auto"/>
              <w:ind w:left="432" w:hanging="432"/>
              <w:jc w:val="both"/>
              <w:rPr>
                <w:i/>
                <w:iCs/>
                <w:sz w:val="24"/>
                <w:szCs w:val="24"/>
              </w:rPr>
            </w:pPr>
            <w:r w:rsidRPr="0039103D">
              <w:rPr>
                <w:i/>
                <w:iCs/>
                <w:sz w:val="24"/>
                <w:szCs w:val="24"/>
              </w:rPr>
              <w:t>Total Unduplicated Individuals to be served:</w:t>
            </w:r>
          </w:p>
        </w:tc>
      </w:tr>
      <w:tr w:rsidR="00CA62C9" w:rsidRPr="0039103D" w14:paraId="11E3816B" w14:textId="77777777" w:rsidTr="00E93C72">
        <w:tc>
          <w:tcPr>
            <w:tcW w:w="5267" w:type="dxa"/>
            <w:gridSpan w:val="2"/>
            <w:shd w:val="clear" w:color="auto" w:fill="auto"/>
          </w:tcPr>
          <w:p w14:paraId="2CE748F5" w14:textId="77777777" w:rsidR="00491A44" w:rsidRPr="0039103D" w:rsidRDefault="00491A44" w:rsidP="00E93C72">
            <w:pPr>
              <w:spacing w:after="0" w:line="240" w:lineRule="auto"/>
              <w:jc w:val="both"/>
              <w:rPr>
                <w:sz w:val="24"/>
                <w:szCs w:val="24"/>
              </w:rPr>
            </w:pPr>
            <w:r w:rsidRPr="0039103D">
              <w:rPr>
                <w:sz w:val="24"/>
                <w:szCs w:val="24"/>
              </w:rPr>
              <w:t>Indicate the number of unduplicated adults to be served</w:t>
            </w:r>
          </w:p>
        </w:tc>
        <w:tc>
          <w:tcPr>
            <w:tcW w:w="5191" w:type="dxa"/>
            <w:gridSpan w:val="2"/>
            <w:shd w:val="clear" w:color="auto" w:fill="auto"/>
          </w:tcPr>
          <w:p w14:paraId="3FE6BCBD" w14:textId="77777777" w:rsidR="00491A44" w:rsidRPr="0039103D" w:rsidRDefault="00491A44" w:rsidP="00E93C72">
            <w:pPr>
              <w:spacing w:after="0" w:line="240" w:lineRule="auto"/>
              <w:jc w:val="both"/>
              <w:rPr>
                <w:sz w:val="24"/>
                <w:szCs w:val="24"/>
              </w:rPr>
            </w:pPr>
          </w:p>
        </w:tc>
      </w:tr>
      <w:tr w:rsidR="00CA62C9" w:rsidRPr="0039103D" w14:paraId="3FBBDE3B" w14:textId="77777777" w:rsidTr="00E93C72">
        <w:tc>
          <w:tcPr>
            <w:tcW w:w="5267" w:type="dxa"/>
            <w:gridSpan w:val="2"/>
            <w:shd w:val="clear" w:color="auto" w:fill="auto"/>
          </w:tcPr>
          <w:p w14:paraId="5FE8A8C8" w14:textId="77777777" w:rsidR="00491A44" w:rsidRPr="0039103D" w:rsidRDefault="00491A44" w:rsidP="00E93C72">
            <w:pPr>
              <w:spacing w:after="0" w:line="240" w:lineRule="auto"/>
              <w:jc w:val="both"/>
              <w:rPr>
                <w:sz w:val="24"/>
                <w:szCs w:val="24"/>
              </w:rPr>
            </w:pPr>
            <w:r w:rsidRPr="0039103D">
              <w:rPr>
                <w:sz w:val="24"/>
                <w:szCs w:val="24"/>
              </w:rPr>
              <w:t>Indicate the number of unduplicated children to be served</w:t>
            </w:r>
          </w:p>
        </w:tc>
        <w:tc>
          <w:tcPr>
            <w:tcW w:w="5191" w:type="dxa"/>
            <w:gridSpan w:val="2"/>
            <w:shd w:val="clear" w:color="auto" w:fill="auto"/>
          </w:tcPr>
          <w:p w14:paraId="7B9FE25C" w14:textId="77777777" w:rsidR="00491A44" w:rsidRPr="0039103D" w:rsidRDefault="00491A44" w:rsidP="00E93C72">
            <w:pPr>
              <w:spacing w:after="0" w:line="240" w:lineRule="auto"/>
              <w:jc w:val="both"/>
              <w:rPr>
                <w:sz w:val="24"/>
                <w:szCs w:val="24"/>
              </w:rPr>
            </w:pPr>
          </w:p>
        </w:tc>
      </w:tr>
    </w:tbl>
    <w:p w14:paraId="25494C2F" w14:textId="77777777" w:rsidR="00385DE5" w:rsidRPr="0039103D" w:rsidRDefault="00385DE5" w:rsidP="00E93C72">
      <w:pPr>
        <w:spacing w:line="240" w:lineRule="auto"/>
        <w:jc w:val="both"/>
        <w:rPr>
          <w:b/>
          <w:bCs/>
          <w:sz w:val="24"/>
          <w:szCs w:val="24"/>
        </w:rPr>
      </w:pPr>
    </w:p>
    <w:tbl>
      <w:tblPr>
        <w:tblW w:w="10458" w:type="dxa"/>
        <w:tblLayout w:type="fixed"/>
        <w:tblLook w:val="0000" w:firstRow="0" w:lastRow="0" w:firstColumn="0" w:lastColumn="0" w:noHBand="0" w:noVBand="0"/>
      </w:tblPr>
      <w:tblGrid>
        <w:gridCol w:w="10458"/>
      </w:tblGrid>
      <w:tr w:rsidR="00CA62C9" w:rsidRPr="0039103D" w14:paraId="5A15363C" w14:textId="77777777" w:rsidTr="00A86A15">
        <w:trPr>
          <w:trHeight w:val="962"/>
        </w:trPr>
        <w:tc>
          <w:tcPr>
            <w:tcW w:w="10458" w:type="dxa"/>
            <w:tcBorders>
              <w:top w:val="single" w:sz="4" w:space="0" w:color="auto"/>
              <w:left w:val="single" w:sz="4" w:space="0" w:color="auto"/>
              <w:bottom w:val="single" w:sz="4" w:space="0" w:color="auto"/>
              <w:right w:val="single" w:sz="4" w:space="0" w:color="auto"/>
            </w:tcBorders>
            <w:shd w:val="clear" w:color="auto" w:fill="BDD6EE"/>
            <w:vAlign w:val="center"/>
          </w:tcPr>
          <w:p w14:paraId="07FC7D3F" w14:textId="77777777" w:rsidR="0090022B" w:rsidRPr="0039103D" w:rsidRDefault="004F08BB" w:rsidP="00E93C72">
            <w:pPr>
              <w:tabs>
                <w:tab w:val="left" w:pos="540"/>
              </w:tabs>
              <w:spacing w:after="0" w:line="240" w:lineRule="auto"/>
              <w:jc w:val="both"/>
              <w:rPr>
                <w:i/>
                <w:sz w:val="24"/>
                <w:szCs w:val="24"/>
              </w:rPr>
            </w:pPr>
            <w:r w:rsidRPr="0039103D">
              <w:rPr>
                <w:i/>
                <w:sz w:val="24"/>
                <w:szCs w:val="24"/>
              </w:rPr>
              <w:t xml:space="preserve">Provide evidence of the need for the services proposed.  Include as much data as possible </w:t>
            </w:r>
            <w:r w:rsidR="00A86A15" w:rsidRPr="0039103D">
              <w:rPr>
                <w:i/>
                <w:sz w:val="24"/>
                <w:szCs w:val="24"/>
              </w:rPr>
              <w:t xml:space="preserve">to </w:t>
            </w:r>
            <w:r w:rsidRPr="0039103D">
              <w:rPr>
                <w:i/>
                <w:sz w:val="24"/>
                <w:szCs w:val="24"/>
              </w:rPr>
              <w:t xml:space="preserve">support </w:t>
            </w:r>
          </w:p>
          <w:p w14:paraId="7C5D8903" w14:textId="77777777" w:rsidR="0090022B" w:rsidRPr="0039103D" w:rsidRDefault="004F08BB" w:rsidP="00E93C72">
            <w:pPr>
              <w:tabs>
                <w:tab w:val="left" w:pos="540"/>
              </w:tabs>
              <w:spacing w:after="0" w:line="240" w:lineRule="auto"/>
              <w:jc w:val="both"/>
              <w:rPr>
                <w:i/>
                <w:sz w:val="24"/>
                <w:szCs w:val="24"/>
              </w:rPr>
            </w:pPr>
            <w:r w:rsidRPr="0039103D">
              <w:rPr>
                <w:i/>
                <w:sz w:val="24"/>
                <w:szCs w:val="24"/>
              </w:rPr>
              <w:t>your application (include HMIS data).  Describe how you will meet the priority need of the homeless</w:t>
            </w:r>
          </w:p>
          <w:p w14:paraId="2B5E41F6" w14:textId="77777777" w:rsidR="00385DE5" w:rsidRPr="0039103D" w:rsidRDefault="004F08BB" w:rsidP="00E93C72">
            <w:pPr>
              <w:tabs>
                <w:tab w:val="left" w:pos="540"/>
              </w:tabs>
              <w:spacing w:after="0" w:line="240" w:lineRule="auto"/>
              <w:jc w:val="both"/>
              <w:rPr>
                <w:i/>
                <w:sz w:val="24"/>
                <w:szCs w:val="24"/>
              </w:rPr>
            </w:pPr>
            <w:r w:rsidRPr="0039103D">
              <w:rPr>
                <w:i/>
                <w:sz w:val="24"/>
                <w:szCs w:val="24"/>
              </w:rPr>
              <w:t>individuals or those at risk of homelessness in Horry County.</w:t>
            </w:r>
          </w:p>
        </w:tc>
      </w:tr>
      <w:tr w:rsidR="00CA62C9" w:rsidRPr="0039103D" w14:paraId="23DA7318" w14:textId="77777777" w:rsidTr="00792711">
        <w:trPr>
          <w:trHeight w:hRule="exact" w:val="8380"/>
        </w:trPr>
        <w:tc>
          <w:tcPr>
            <w:tcW w:w="10458" w:type="dxa"/>
            <w:tcBorders>
              <w:top w:val="single" w:sz="4" w:space="0" w:color="auto"/>
              <w:left w:val="single" w:sz="4" w:space="0" w:color="auto"/>
              <w:bottom w:val="single" w:sz="4" w:space="0" w:color="auto"/>
              <w:right w:val="single" w:sz="4" w:space="0" w:color="auto"/>
            </w:tcBorders>
          </w:tcPr>
          <w:p w14:paraId="7ACE7AA7" w14:textId="77777777" w:rsidR="00385DE5" w:rsidRPr="0039103D" w:rsidRDefault="00385DE5" w:rsidP="00E93C72">
            <w:pPr>
              <w:spacing w:after="0" w:line="240" w:lineRule="auto"/>
              <w:jc w:val="both"/>
              <w:rPr>
                <w:sz w:val="24"/>
                <w:szCs w:val="24"/>
              </w:rPr>
            </w:pPr>
          </w:p>
          <w:p w14:paraId="5E445738" w14:textId="77777777" w:rsidR="00CA62C9" w:rsidRPr="0039103D" w:rsidRDefault="00CA62C9" w:rsidP="00E93C72">
            <w:pPr>
              <w:spacing w:after="0" w:line="240" w:lineRule="auto"/>
              <w:jc w:val="both"/>
              <w:rPr>
                <w:sz w:val="24"/>
                <w:szCs w:val="24"/>
              </w:rPr>
            </w:pPr>
          </w:p>
          <w:p w14:paraId="6C75B562" w14:textId="77777777" w:rsidR="00CA62C9" w:rsidRPr="0039103D" w:rsidRDefault="00CA62C9" w:rsidP="00E93C72">
            <w:pPr>
              <w:spacing w:after="0" w:line="240" w:lineRule="auto"/>
              <w:jc w:val="both"/>
              <w:rPr>
                <w:sz w:val="24"/>
                <w:szCs w:val="24"/>
              </w:rPr>
            </w:pPr>
          </w:p>
          <w:p w14:paraId="7ABC63EA" w14:textId="77777777" w:rsidR="00CA62C9" w:rsidRPr="0039103D" w:rsidRDefault="00CA62C9" w:rsidP="00E93C72">
            <w:pPr>
              <w:spacing w:after="0" w:line="240" w:lineRule="auto"/>
              <w:jc w:val="both"/>
              <w:rPr>
                <w:sz w:val="24"/>
                <w:szCs w:val="24"/>
              </w:rPr>
            </w:pPr>
          </w:p>
          <w:p w14:paraId="2851F6D4" w14:textId="77777777" w:rsidR="00CA62C9" w:rsidRPr="0039103D" w:rsidRDefault="00CA62C9" w:rsidP="00E93C72">
            <w:pPr>
              <w:spacing w:after="0" w:line="240" w:lineRule="auto"/>
              <w:jc w:val="both"/>
              <w:rPr>
                <w:sz w:val="24"/>
                <w:szCs w:val="24"/>
              </w:rPr>
            </w:pPr>
          </w:p>
          <w:p w14:paraId="6B76EF5D" w14:textId="77777777" w:rsidR="00CA62C9" w:rsidRPr="0039103D" w:rsidRDefault="00CA62C9" w:rsidP="00E93C72">
            <w:pPr>
              <w:spacing w:after="0" w:line="240" w:lineRule="auto"/>
              <w:jc w:val="both"/>
              <w:rPr>
                <w:sz w:val="24"/>
                <w:szCs w:val="24"/>
              </w:rPr>
            </w:pPr>
          </w:p>
          <w:p w14:paraId="4CC9C682" w14:textId="77777777" w:rsidR="00CA62C9" w:rsidRPr="0039103D" w:rsidRDefault="00CA62C9" w:rsidP="00E93C72">
            <w:pPr>
              <w:spacing w:after="0" w:line="240" w:lineRule="auto"/>
              <w:jc w:val="both"/>
              <w:rPr>
                <w:sz w:val="24"/>
                <w:szCs w:val="24"/>
              </w:rPr>
            </w:pPr>
          </w:p>
          <w:p w14:paraId="73D14FA7" w14:textId="77777777" w:rsidR="00CA62C9" w:rsidRPr="0039103D" w:rsidRDefault="00CA62C9" w:rsidP="00E93C72">
            <w:pPr>
              <w:spacing w:after="0" w:line="240" w:lineRule="auto"/>
              <w:jc w:val="both"/>
              <w:rPr>
                <w:sz w:val="24"/>
                <w:szCs w:val="24"/>
              </w:rPr>
            </w:pPr>
          </w:p>
          <w:p w14:paraId="3FE99F1F" w14:textId="77777777" w:rsidR="00CA62C9" w:rsidRPr="0039103D" w:rsidRDefault="00CA62C9" w:rsidP="00E93C72">
            <w:pPr>
              <w:spacing w:after="0" w:line="240" w:lineRule="auto"/>
              <w:jc w:val="both"/>
              <w:rPr>
                <w:sz w:val="24"/>
                <w:szCs w:val="24"/>
              </w:rPr>
            </w:pPr>
          </w:p>
          <w:p w14:paraId="008A4002" w14:textId="77777777" w:rsidR="00CA62C9" w:rsidRPr="0039103D" w:rsidRDefault="00CA62C9" w:rsidP="00E93C72">
            <w:pPr>
              <w:spacing w:after="0" w:line="240" w:lineRule="auto"/>
              <w:jc w:val="both"/>
              <w:rPr>
                <w:sz w:val="24"/>
                <w:szCs w:val="24"/>
              </w:rPr>
            </w:pPr>
          </w:p>
          <w:p w14:paraId="52C634BD" w14:textId="77777777" w:rsidR="00CA62C9" w:rsidRPr="0039103D" w:rsidRDefault="00CA62C9" w:rsidP="00E93C72">
            <w:pPr>
              <w:spacing w:after="0" w:line="240" w:lineRule="auto"/>
              <w:jc w:val="both"/>
              <w:rPr>
                <w:sz w:val="24"/>
                <w:szCs w:val="24"/>
              </w:rPr>
            </w:pPr>
          </w:p>
          <w:p w14:paraId="18E2105A" w14:textId="77777777" w:rsidR="00CA62C9" w:rsidRPr="0039103D" w:rsidRDefault="00CA62C9" w:rsidP="00E93C72">
            <w:pPr>
              <w:spacing w:after="0" w:line="240" w:lineRule="auto"/>
              <w:jc w:val="both"/>
              <w:rPr>
                <w:sz w:val="24"/>
                <w:szCs w:val="24"/>
              </w:rPr>
            </w:pPr>
          </w:p>
          <w:p w14:paraId="339A1BE5" w14:textId="77777777" w:rsidR="00CA62C9" w:rsidRPr="0039103D" w:rsidRDefault="00CA62C9" w:rsidP="00E93C72">
            <w:pPr>
              <w:spacing w:after="0" w:line="240" w:lineRule="auto"/>
              <w:jc w:val="both"/>
              <w:rPr>
                <w:sz w:val="24"/>
                <w:szCs w:val="24"/>
              </w:rPr>
            </w:pPr>
          </w:p>
          <w:p w14:paraId="3A2CF9CE" w14:textId="77777777" w:rsidR="00CA62C9" w:rsidRPr="0039103D" w:rsidRDefault="00CA62C9" w:rsidP="00E93C72">
            <w:pPr>
              <w:spacing w:after="0" w:line="240" w:lineRule="auto"/>
              <w:jc w:val="both"/>
              <w:rPr>
                <w:sz w:val="24"/>
                <w:szCs w:val="24"/>
              </w:rPr>
            </w:pPr>
          </w:p>
          <w:p w14:paraId="6A7836F7" w14:textId="77777777" w:rsidR="00CA62C9" w:rsidRPr="0039103D" w:rsidRDefault="00CA62C9" w:rsidP="00E93C72">
            <w:pPr>
              <w:spacing w:after="0" w:line="240" w:lineRule="auto"/>
              <w:jc w:val="both"/>
              <w:rPr>
                <w:sz w:val="24"/>
                <w:szCs w:val="24"/>
              </w:rPr>
            </w:pPr>
          </w:p>
          <w:p w14:paraId="20E1877C" w14:textId="77777777" w:rsidR="00CA62C9" w:rsidRPr="0039103D" w:rsidRDefault="00CA62C9" w:rsidP="00E93C72">
            <w:pPr>
              <w:spacing w:after="0" w:line="240" w:lineRule="auto"/>
              <w:jc w:val="both"/>
              <w:rPr>
                <w:sz w:val="24"/>
                <w:szCs w:val="24"/>
              </w:rPr>
            </w:pPr>
          </w:p>
          <w:p w14:paraId="07176D27" w14:textId="77777777" w:rsidR="00CA62C9" w:rsidRPr="0039103D" w:rsidRDefault="00CA62C9" w:rsidP="00E93C72">
            <w:pPr>
              <w:spacing w:after="0" w:line="240" w:lineRule="auto"/>
              <w:jc w:val="both"/>
              <w:rPr>
                <w:sz w:val="24"/>
                <w:szCs w:val="24"/>
              </w:rPr>
            </w:pPr>
          </w:p>
          <w:p w14:paraId="28C32120" w14:textId="77777777" w:rsidR="00CA62C9" w:rsidRPr="0039103D" w:rsidRDefault="00CA62C9" w:rsidP="00E93C72">
            <w:pPr>
              <w:spacing w:after="0" w:line="240" w:lineRule="auto"/>
              <w:jc w:val="both"/>
              <w:rPr>
                <w:sz w:val="24"/>
                <w:szCs w:val="24"/>
              </w:rPr>
            </w:pPr>
          </w:p>
          <w:p w14:paraId="60DA85B1" w14:textId="77777777" w:rsidR="00CA62C9" w:rsidRPr="0039103D" w:rsidRDefault="00CA62C9" w:rsidP="00E93C72">
            <w:pPr>
              <w:spacing w:after="0" w:line="240" w:lineRule="auto"/>
              <w:jc w:val="both"/>
              <w:rPr>
                <w:sz w:val="24"/>
                <w:szCs w:val="24"/>
              </w:rPr>
            </w:pPr>
          </w:p>
          <w:p w14:paraId="3A47B290" w14:textId="77777777" w:rsidR="00CA62C9" w:rsidRPr="0039103D" w:rsidRDefault="00CA62C9" w:rsidP="00E93C72">
            <w:pPr>
              <w:spacing w:after="0" w:line="240" w:lineRule="auto"/>
              <w:jc w:val="both"/>
              <w:rPr>
                <w:sz w:val="24"/>
                <w:szCs w:val="24"/>
              </w:rPr>
            </w:pPr>
          </w:p>
          <w:p w14:paraId="6B9A214A" w14:textId="77777777" w:rsidR="00CA62C9" w:rsidRPr="0039103D" w:rsidRDefault="00CA62C9" w:rsidP="00E93C72">
            <w:pPr>
              <w:spacing w:after="0" w:line="240" w:lineRule="auto"/>
              <w:jc w:val="both"/>
              <w:rPr>
                <w:sz w:val="24"/>
                <w:szCs w:val="24"/>
              </w:rPr>
            </w:pPr>
          </w:p>
          <w:p w14:paraId="12FC1211" w14:textId="77777777" w:rsidR="00CA62C9" w:rsidRPr="0039103D" w:rsidRDefault="00CA62C9" w:rsidP="00E93C72">
            <w:pPr>
              <w:spacing w:after="0" w:line="240" w:lineRule="auto"/>
              <w:jc w:val="both"/>
              <w:rPr>
                <w:sz w:val="24"/>
                <w:szCs w:val="24"/>
              </w:rPr>
            </w:pPr>
          </w:p>
          <w:p w14:paraId="6B4DC527" w14:textId="77777777" w:rsidR="00CA62C9" w:rsidRPr="0039103D" w:rsidRDefault="00CA62C9" w:rsidP="00E93C72">
            <w:pPr>
              <w:spacing w:after="0" w:line="240" w:lineRule="auto"/>
              <w:jc w:val="both"/>
              <w:rPr>
                <w:sz w:val="24"/>
                <w:szCs w:val="24"/>
              </w:rPr>
            </w:pPr>
          </w:p>
          <w:p w14:paraId="2191651A" w14:textId="77777777" w:rsidR="00A86A15" w:rsidRPr="0039103D" w:rsidRDefault="00A86A15" w:rsidP="00E93C72">
            <w:pPr>
              <w:spacing w:after="0" w:line="240" w:lineRule="auto"/>
              <w:jc w:val="both"/>
              <w:rPr>
                <w:sz w:val="24"/>
                <w:szCs w:val="24"/>
              </w:rPr>
            </w:pPr>
          </w:p>
          <w:p w14:paraId="61E05AB4" w14:textId="77777777" w:rsidR="00A86A15" w:rsidRPr="0039103D" w:rsidRDefault="00A86A15" w:rsidP="00E93C72">
            <w:pPr>
              <w:spacing w:after="0" w:line="240" w:lineRule="auto"/>
              <w:jc w:val="both"/>
              <w:rPr>
                <w:sz w:val="24"/>
                <w:szCs w:val="24"/>
              </w:rPr>
            </w:pPr>
          </w:p>
          <w:p w14:paraId="7704976F" w14:textId="77777777" w:rsidR="00A86A15" w:rsidRPr="0039103D" w:rsidRDefault="00A86A15" w:rsidP="00E93C72">
            <w:pPr>
              <w:spacing w:after="0" w:line="240" w:lineRule="auto"/>
              <w:jc w:val="both"/>
              <w:rPr>
                <w:sz w:val="24"/>
                <w:szCs w:val="24"/>
              </w:rPr>
            </w:pPr>
          </w:p>
          <w:p w14:paraId="06327AAF" w14:textId="77777777" w:rsidR="00A86A15" w:rsidRPr="0039103D" w:rsidRDefault="00A86A15" w:rsidP="00E93C72">
            <w:pPr>
              <w:spacing w:after="0" w:line="240" w:lineRule="auto"/>
              <w:jc w:val="both"/>
              <w:rPr>
                <w:sz w:val="24"/>
                <w:szCs w:val="24"/>
              </w:rPr>
            </w:pPr>
          </w:p>
          <w:p w14:paraId="59993AB4" w14:textId="77777777" w:rsidR="00A86A15" w:rsidRPr="0039103D" w:rsidRDefault="00A86A15" w:rsidP="00E93C72">
            <w:pPr>
              <w:spacing w:after="0" w:line="240" w:lineRule="auto"/>
              <w:jc w:val="both"/>
              <w:rPr>
                <w:sz w:val="24"/>
                <w:szCs w:val="24"/>
              </w:rPr>
            </w:pPr>
          </w:p>
          <w:p w14:paraId="666DEEE5" w14:textId="77777777" w:rsidR="00A86A15" w:rsidRPr="0039103D" w:rsidRDefault="00A86A15" w:rsidP="00E93C72">
            <w:pPr>
              <w:spacing w:after="0" w:line="240" w:lineRule="auto"/>
              <w:jc w:val="both"/>
              <w:rPr>
                <w:sz w:val="24"/>
                <w:szCs w:val="24"/>
              </w:rPr>
            </w:pPr>
          </w:p>
          <w:p w14:paraId="2272A96D" w14:textId="77777777" w:rsidR="00A86A15" w:rsidRPr="0039103D" w:rsidRDefault="00A86A15" w:rsidP="00E93C72">
            <w:pPr>
              <w:spacing w:after="0" w:line="240" w:lineRule="auto"/>
              <w:jc w:val="both"/>
              <w:rPr>
                <w:sz w:val="24"/>
                <w:szCs w:val="24"/>
              </w:rPr>
            </w:pPr>
          </w:p>
        </w:tc>
      </w:tr>
      <w:tr w:rsidR="00CA62C9" w:rsidRPr="0039103D" w14:paraId="1B33B778" w14:textId="77777777" w:rsidTr="00A86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0"/>
        </w:trPr>
        <w:tc>
          <w:tcPr>
            <w:tcW w:w="10458" w:type="dxa"/>
            <w:shd w:val="clear" w:color="auto" w:fill="BDD6EE"/>
          </w:tcPr>
          <w:p w14:paraId="0E7E37EA" w14:textId="77777777" w:rsidR="002A13E4" w:rsidRPr="0039103D" w:rsidRDefault="00A53373" w:rsidP="00E93C72">
            <w:pPr>
              <w:spacing w:line="240" w:lineRule="auto"/>
              <w:jc w:val="both"/>
              <w:rPr>
                <w:bCs/>
                <w:i/>
                <w:sz w:val="24"/>
                <w:szCs w:val="24"/>
              </w:rPr>
            </w:pPr>
            <w:r w:rsidRPr="0039103D">
              <w:rPr>
                <w:bCs/>
                <w:i/>
                <w:sz w:val="24"/>
                <w:szCs w:val="24"/>
              </w:rPr>
              <w:lastRenderedPageBreak/>
              <w:t xml:space="preserve">Describe how your agency will ensure that program participants are assisted in obtaining services including but not limited </w:t>
            </w:r>
            <w:r w:rsidR="00162643" w:rsidRPr="0039103D">
              <w:rPr>
                <w:bCs/>
                <w:i/>
                <w:sz w:val="24"/>
                <w:szCs w:val="24"/>
              </w:rPr>
              <w:t>to social</w:t>
            </w:r>
            <w:r w:rsidRPr="0039103D">
              <w:rPr>
                <w:bCs/>
                <w:i/>
                <w:sz w:val="24"/>
                <w:szCs w:val="24"/>
              </w:rPr>
              <w:t xml:space="preserve"> services, education</w:t>
            </w:r>
            <w:r w:rsidR="00CF655F" w:rsidRPr="0039103D">
              <w:rPr>
                <w:bCs/>
                <w:i/>
                <w:sz w:val="24"/>
                <w:szCs w:val="24"/>
              </w:rPr>
              <w:t xml:space="preserve">, employment, youth programs, </w:t>
            </w:r>
            <w:r w:rsidRPr="0039103D">
              <w:rPr>
                <w:bCs/>
                <w:i/>
                <w:sz w:val="24"/>
                <w:szCs w:val="24"/>
              </w:rPr>
              <w:t>etc</w:t>
            </w:r>
            <w:r w:rsidR="00CF655F" w:rsidRPr="0039103D">
              <w:rPr>
                <w:bCs/>
                <w:i/>
                <w:sz w:val="24"/>
                <w:szCs w:val="24"/>
              </w:rPr>
              <w:t>.</w:t>
            </w:r>
          </w:p>
        </w:tc>
      </w:tr>
      <w:tr w:rsidR="00CA62C9" w:rsidRPr="0039103D" w14:paraId="39352AD4" w14:textId="77777777" w:rsidTr="00E93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510"/>
        </w:trPr>
        <w:tc>
          <w:tcPr>
            <w:tcW w:w="10458" w:type="dxa"/>
            <w:shd w:val="clear" w:color="auto" w:fill="auto"/>
          </w:tcPr>
          <w:p w14:paraId="2A12378F" w14:textId="77777777" w:rsidR="002A13E4" w:rsidRPr="0039103D" w:rsidRDefault="002A13E4" w:rsidP="00E93C72">
            <w:pPr>
              <w:spacing w:line="240" w:lineRule="auto"/>
              <w:jc w:val="both"/>
              <w:rPr>
                <w:b/>
                <w:bCs/>
                <w:sz w:val="24"/>
                <w:szCs w:val="24"/>
              </w:rPr>
            </w:pPr>
          </w:p>
          <w:p w14:paraId="17EA2EEF" w14:textId="77777777" w:rsidR="002A13E4" w:rsidRPr="0039103D" w:rsidRDefault="002A13E4" w:rsidP="00E93C72">
            <w:pPr>
              <w:spacing w:line="240" w:lineRule="auto"/>
              <w:jc w:val="both"/>
              <w:rPr>
                <w:b/>
                <w:bCs/>
                <w:sz w:val="24"/>
                <w:szCs w:val="24"/>
              </w:rPr>
            </w:pPr>
          </w:p>
          <w:p w14:paraId="0E175354" w14:textId="77777777" w:rsidR="002A13E4" w:rsidRPr="0039103D" w:rsidRDefault="002A13E4" w:rsidP="00E93C72">
            <w:pPr>
              <w:spacing w:line="240" w:lineRule="auto"/>
              <w:jc w:val="both"/>
              <w:rPr>
                <w:b/>
                <w:bCs/>
                <w:sz w:val="24"/>
                <w:szCs w:val="24"/>
              </w:rPr>
            </w:pPr>
          </w:p>
          <w:p w14:paraId="2FE48273" w14:textId="77777777" w:rsidR="002A13E4" w:rsidRPr="0039103D" w:rsidRDefault="002A13E4" w:rsidP="00E93C72">
            <w:pPr>
              <w:spacing w:line="240" w:lineRule="auto"/>
              <w:jc w:val="both"/>
              <w:rPr>
                <w:b/>
                <w:bCs/>
                <w:sz w:val="24"/>
                <w:szCs w:val="24"/>
              </w:rPr>
            </w:pPr>
          </w:p>
          <w:p w14:paraId="6C6D53CF" w14:textId="77777777" w:rsidR="002A13E4" w:rsidRPr="0039103D" w:rsidRDefault="002A13E4" w:rsidP="00E93C72">
            <w:pPr>
              <w:spacing w:line="240" w:lineRule="auto"/>
              <w:jc w:val="both"/>
              <w:rPr>
                <w:b/>
                <w:bCs/>
                <w:sz w:val="24"/>
                <w:szCs w:val="24"/>
              </w:rPr>
            </w:pPr>
          </w:p>
        </w:tc>
      </w:tr>
    </w:tbl>
    <w:p w14:paraId="47B8DFF5" w14:textId="77777777" w:rsidR="00053EB8" w:rsidRPr="0039103D" w:rsidRDefault="00053EB8" w:rsidP="00E93C72">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30E22" w:rsidRPr="0039103D" w14:paraId="0316D124" w14:textId="77777777" w:rsidTr="0099689A">
        <w:tc>
          <w:tcPr>
            <w:tcW w:w="11016" w:type="dxa"/>
            <w:tcBorders>
              <w:top w:val="single" w:sz="4" w:space="0" w:color="auto"/>
              <w:left w:val="single" w:sz="4" w:space="0" w:color="auto"/>
              <w:bottom w:val="single" w:sz="4" w:space="0" w:color="auto"/>
              <w:right w:val="single" w:sz="4" w:space="0" w:color="auto"/>
            </w:tcBorders>
            <w:shd w:val="clear" w:color="auto" w:fill="BDD6EE"/>
            <w:vAlign w:val="center"/>
          </w:tcPr>
          <w:p w14:paraId="1A7484C9" w14:textId="77777777" w:rsidR="002A13E4" w:rsidRPr="0039103D" w:rsidRDefault="00A53373" w:rsidP="00E93C72">
            <w:pPr>
              <w:keepNext/>
              <w:tabs>
                <w:tab w:val="left" w:pos="540"/>
              </w:tabs>
              <w:spacing w:after="0" w:line="240" w:lineRule="auto"/>
              <w:jc w:val="both"/>
              <w:rPr>
                <w:i/>
                <w:iCs/>
                <w:sz w:val="24"/>
                <w:szCs w:val="24"/>
              </w:rPr>
            </w:pPr>
            <w:r w:rsidRPr="0039103D">
              <w:rPr>
                <w:i/>
                <w:iCs/>
                <w:sz w:val="24"/>
                <w:szCs w:val="24"/>
              </w:rPr>
              <w:lastRenderedPageBreak/>
              <w:t>Describe how your agency ensures that all clients served by the project meet HUD’s definition of homeless or at risk of homelessness.</w:t>
            </w:r>
          </w:p>
        </w:tc>
      </w:tr>
      <w:tr w:rsidR="00D30E22" w:rsidRPr="0039103D" w14:paraId="1FE60E29" w14:textId="77777777" w:rsidTr="00D30E22">
        <w:trPr>
          <w:trHeight w:val="6778"/>
        </w:trPr>
        <w:tc>
          <w:tcPr>
            <w:tcW w:w="11016" w:type="dxa"/>
            <w:tcBorders>
              <w:top w:val="single" w:sz="4" w:space="0" w:color="auto"/>
              <w:left w:val="single" w:sz="4" w:space="0" w:color="auto"/>
              <w:bottom w:val="single" w:sz="4" w:space="0" w:color="auto"/>
              <w:right w:val="single" w:sz="4" w:space="0" w:color="auto"/>
            </w:tcBorders>
            <w:shd w:val="clear" w:color="auto" w:fill="FFFFFF"/>
            <w:vAlign w:val="center"/>
          </w:tcPr>
          <w:p w14:paraId="1D61F572" w14:textId="77777777" w:rsidR="002A13E4" w:rsidRPr="0039103D" w:rsidRDefault="002A13E4" w:rsidP="00E93C72">
            <w:pPr>
              <w:keepNext/>
              <w:tabs>
                <w:tab w:val="left" w:pos="540"/>
              </w:tabs>
              <w:spacing w:after="0" w:line="240" w:lineRule="auto"/>
              <w:ind w:left="540" w:hanging="540"/>
              <w:jc w:val="both"/>
              <w:rPr>
                <w:sz w:val="24"/>
                <w:szCs w:val="24"/>
              </w:rPr>
            </w:pPr>
          </w:p>
          <w:p w14:paraId="5211E610" w14:textId="77777777" w:rsidR="002A13E4" w:rsidRPr="0039103D" w:rsidRDefault="002A13E4" w:rsidP="00E93C72">
            <w:pPr>
              <w:keepNext/>
              <w:tabs>
                <w:tab w:val="left" w:pos="540"/>
              </w:tabs>
              <w:spacing w:after="0" w:line="240" w:lineRule="auto"/>
              <w:ind w:left="540" w:hanging="540"/>
              <w:jc w:val="both"/>
              <w:rPr>
                <w:sz w:val="24"/>
                <w:szCs w:val="24"/>
              </w:rPr>
            </w:pPr>
          </w:p>
          <w:p w14:paraId="13B3E7E1" w14:textId="77777777" w:rsidR="002A13E4" w:rsidRPr="0039103D" w:rsidRDefault="002A13E4" w:rsidP="00E93C72">
            <w:pPr>
              <w:keepNext/>
              <w:tabs>
                <w:tab w:val="left" w:pos="540"/>
              </w:tabs>
              <w:spacing w:after="0" w:line="240" w:lineRule="auto"/>
              <w:ind w:left="540" w:hanging="540"/>
              <w:jc w:val="both"/>
              <w:rPr>
                <w:sz w:val="24"/>
                <w:szCs w:val="24"/>
              </w:rPr>
            </w:pPr>
          </w:p>
          <w:p w14:paraId="77D36413" w14:textId="77777777" w:rsidR="002A13E4" w:rsidRPr="0039103D" w:rsidRDefault="002A13E4" w:rsidP="00E93C72">
            <w:pPr>
              <w:keepNext/>
              <w:tabs>
                <w:tab w:val="left" w:pos="540"/>
              </w:tabs>
              <w:spacing w:after="0" w:line="240" w:lineRule="auto"/>
              <w:ind w:left="540" w:hanging="540"/>
              <w:jc w:val="both"/>
              <w:rPr>
                <w:sz w:val="24"/>
                <w:szCs w:val="24"/>
              </w:rPr>
            </w:pPr>
          </w:p>
          <w:p w14:paraId="03B315BB" w14:textId="77777777" w:rsidR="002A13E4" w:rsidRPr="0039103D" w:rsidRDefault="002A13E4" w:rsidP="00E93C72">
            <w:pPr>
              <w:keepNext/>
              <w:tabs>
                <w:tab w:val="left" w:pos="540"/>
              </w:tabs>
              <w:spacing w:after="0" w:line="240" w:lineRule="auto"/>
              <w:ind w:left="540" w:hanging="540"/>
              <w:jc w:val="both"/>
              <w:rPr>
                <w:sz w:val="24"/>
                <w:szCs w:val="24"/>
              </w:rPr>
            </w:pPr>
          </w:p>
          <w:p w14:paraId="08555EE9" w14:textId="77777777" w:rsidR="002A13E4" w:rsidRPr="0039103D" w:rsidRDefault="002A13E4" w:rsidP="00E93C72">
            <w:pPr>
              <w:keepNext/>
              <w:tabs>
                <w:tab w:val="left" w:pos="540"/>
              </w:tabs>
              <w:spacing w:after="0" w:line="240" w:lineRule="auto"/>
              <w:ind w:left="540" w:hanging="540"/>
              <w:jc w:val="both"/>
              <w:rPr>
                <w:sz w:val="24"/>
                <w:szCs w:val="24"/>
              </w:rPr>
            </w:pPr>
          </w:p>
          <w:p w14:paraId="4E26B80E" w14:textId="77777777" w:rsidR="002A13E4" w:rsidRPr="0039103D" w:rsidRDefault="002A13E4" w:rsidP="00E93C72">
            <w:pPr>
              <w:keepNext/>
              <w:tabs>
                <w:tab w:val="left" w:pos="540"/>
              </w:tabs>
              <w:spacing w:after="0" w:line="240" w:lineRule="auto"/>
              <w:ind w:left="540" w:hanging="540"/>
              <w:jc w:val="both"/>
              <w:rPr>
                <w:sz w:val="24"/>
                <w:szCs w:val="24"/>
              </w:rPr>
            </w:pPr>
          </w:p>
          <w:p w14:paraId="3E6FDFC1" w14:textId="77777777" w:rsidR="002A13E4" w:rsidRPr="0039103D" w:rsidRDefault="002A13E4" w:rsidP="00E93C72">
            <w:pPr>
              <w:keepNext/>
              <w:tabs>
                <w:tab w:val="left" w:pos="540"/>
              </w:tabs>
              <w:spacing w:after="0" w:line="240" w:lineRule="auto"/>
              <w:ind w:left="540" w:hanging="540"/>
              <w:jc w:val="both"/>
              <w:rPr>
                <w:sz w:val="24"/>
                <w:szCs w:val="24"/>
              </w:rPr>
            </w:pPr>
          </w:p>
          <w:p w14:paraId="64E7D3D1" w14:textId="77777777" w:rsidR="00162643" w:rsidRPr="0039103D" w:rsidRDefault="00162643" w:rsidP="00E93C72">
            <w:pPr>
              <w:keepNext/>
              <w:tabs>
                <w:tab w:val="left" w:pos="540"/>
              </w:tabs>
              <w:spacing w:after="0" w:line="240" w:lineRule="auto"/>
              <w:ind w:left="540" w:hanging="540"/>
              <w:jc w:val="both"/>
              <w:rPr>
                <w:sz w:val="24"/>
                <w:szCs w:val="24"/>
              </w:rPr>
            </w:pPr>
          </w:p>
          <w:p w14:paraId="2CB5D790" w14:textId="77777777" w:rsidR="00162643" w:rsidRPr="0039103D" w:rsidRDefault="00162643" w:rsidP="00E93C72">
            <w:pPr>
              <w:keepNext/>
              <w:tabs>
                <w:tab w:val="left" w:pos="540"/>
              </w:tabs>
              <w:spacing w:after="0" w:line="240" w:lineRule="auto"/>
              <w:ind w:left="540" w:hanging="540"/>
              <w:jc w:val="both"/>
              <w:rPr>
                <w:sz w:val="24"/>
                <w:szCs w:val="24"/>
              </w:rPr>
            </w:pPr>
          </w:p>
          <w:p w14:paraId="571B7299" w14:textId="77777777" w:rsidR="00162643" w:rsidRPr="0039103D" w:rsidRDefault="00162643" w:rsidP="00E93C72">
            <w:pPr>
              <w:keepNext/>
              <w:tabs>
                <w:tab w:val="left" w:pos="540"/>
              </w:tabs>
              <w:spacing w:after="0" w:line="240" w:lineRule="auto"/>
              <w:ind w:left="540" w:hanging="540"/>
              <w:jc w:val="both"/>
              <w:rPr>
                <w:sz w:val="24"/>
                <w:szCs w:val="24"/>
              </w:rPr>
            </w:pPr>
          </w:p>
          <w:p w14:paraId="530835C4" w14:textId="77777777" w:rsidR="002A13E4" w:rsidRPr="0039103D" w:rsidRDefault="002A13E4" w:rsidP="00E93C72">
            <w:pPr>
              <w:keepNext/>
              <w:tabs>
                <w:tab w:val="left" w:pos="540"/>
              </w:tabs>
              <w:spacing w:after="0" w:line="240" w:lineRule="auto"/>
              <w:ind w:left="540" w:hanging="540"/>
              <w:jc w:val="both"/>
              <w:rPr>
                <w:sz w:val="24"/>
                <w:szCs w:val="24"/>
              </w:rPr>
            </w:pPr>
          </w:p>
          <w:p w14:paraId="7D038667" w14:textId="77777777" w:rsidR="002A13E4" w:rsidRPr="0039103D" w:rsidRDefault="002A13E4" w:rsidP="00E93C72">
            <w:pPr>
              <w:keepNext/>
              <w:tabs>
                <w:tab w:val="left" w:pos="540"/>
              </w:tabs>
              <w:spacing w:after="0" w:line="240" w:lineRule="auto"/>
              <w:ind w:left="540" w:hanging="540"/>
              <w:jc w:val="both"/>
              <w:rPr>
                <w:sz w:val="24"/>
                <w:szCs w:val="24"/>
              </w:rPr>
            </w:pPr>
          </w:p>
          <w:p w14:paraId="0B481455" w14:textId="77777777" w:rsidR="002A13E4" w:rsidRPr="0039103D" w:rsidRDefault="002A13E4" w:rsidP="00E93C72">
            <w:pPr>
              <w:keepNext/>
              <w:tabs>
                <w:tab w:val="left" w:pos="540"/>
              </w:tabs>
              <w:spacing w:after="0" w:line="240" w:lineRule="auto"/>
              <w:ind w:left="540" w:hanging="540"/>
              <w:jc w:val="both"/>
              <w:rPr>
                <w:sz w:val="24"/>
                <w:szCs w:val="24"/>
              </w:rPr>
            </w:pPr>
          </w:p>
          <w:p w14:paraId="6740BE8B" w14:textId="77777777" w:rsidR="002A13E4" w:rsidRPr="0039103D" w:rsidRDefault="002A13E4" w:rsidP="00E93C72">
            <w:pPr>
              <w:keepNext/>
              <w:tabs>
                <w:tab w:val="left" w:pos="540"/>
              </w:tabs>
              <w:spacing w:after="0" w:line="240" w:lineRule="auto"/>
              <w:ind w:left="540" w:hanging="540"/>
              <w:jc w:val="both"/>
              <w:rPr>
                <w:sz w:val="24"/>
                <w:szCs w:val="24"/>
              </w:rPr>
            </w:pPr>
          </w:p>
          <w:p w14:paraId="39DAC725" w14:textId="77777777" w:rsidR="002A13E4" w:rsidRPr="0039103D" w:rsidRDefault="002A13E4" w:rsidP="00E93C72">
            <w:pPr>
              <w:keepNext/>
              <w:tabs>
                <w:tab w:val="left" w:pos="540"/>
              </w:tabs>
              <w:spacing w:after="0" w:line="240" w:lineRule="auto"/>
              <w:ind w:left="540" w:hanging="540"/>
              <w:jc w:val="both"/>
              <w:rPr>
                <w:sz w:val="24"/>
                <w:szCs w:val="24"/>
              </w:rPr>
            </w:pPr>
          </w:p>
          <w:p w14:paraId="19169875" w14:textId="77777777" w:rsidR="002A13E4" w:rsidRPr="0039103D" w:rsidRDefault="002A13E4" w:rsidP="00E93C72">
            <w:pPr>
              <w:keepNext/>
              <w:tabs>
                <w:tab w:val="left" w:pos="540"/>
              </w:tabs>
              <w:spacing w:after="0" w:line="240" w:lineRule="auto"/>
              <w:ind w:left="540" w:hanging="540"/>
              <w:jc w:val="both"/>
              <w:rPr>
                <w:sz w:val="24"/>
                <w:szCs w:val="24"/>
              </w:rPr>
            </w:pPr>
          </w:p>
          <w:p w14:paraId="12E374F5" w14:textId="77777777" w:rsidR="002A13E4" w:rsidRPr="0039103D" w:rsidRDefault="002A13E4" w:rsidP="00E93C72">
            <w:pPr>
              <w:keepNext/>
              <w:tabs>
                <w:tab w:val="left" w:pos="540"/>
              </w:tabs>
              <w:spacing w:after="0" w:line="240" w:lineRule="auto"/>
              <w:ind w:left="540" w:hanging="540"/>
              <w:jc w:val="both"/>
              <w:rPr>
                <w:sz w:val="24"/>
                <w:szCs w:val="24"/>
              </w:rPr>
            </w:pPr>
          </w:p>
          <w:p w14:paraId="3B0A942D" w14:textId="77777777" w:rsidR="002A13E4" w:rsidRPr="0039103D" w:rsidRDefault="002A13E4" w:rsidP="00E93C72">
            <w:pPr>
              <w:keepNext/>
              <w:tabs>
                <w:tab w:val="left" w:pos="540"/>
              </w:tabs>
              <w:spacing w:after="0" w:line="240" w:lineRule="auto"/>
              <w:ind w:left="540" w:hanging="540"/>
              <w:jc w:val="both"/>
              <w:rPr>
                <w:sz w:val="24"/>
                <w:szCs w:val="24"/>
              </w:rPr>
            </w:pPr>
          </w:p>
          <w:p w14:paraId="1FE34C87" w14:textId="77777777" w:rsidR="002A13E4" w:rsidRPr="0039103D" w:rsidRDefault="002A13E4" w:rsidP="00E93C72">
            <w:pPr>
              <w:keepNext/>
              <w:tabs>
                <w:tab w:val="left" w:pos="540"/>
              </w:tabs>
              <w:spacing w:after="0" w:line="240" w:lineRule="auto"/>
              <w:ind w:left="540" w:hanging="540"/>
              <w:jc w:val="both"/>
              <w:rPr>
                <w:sz w:val="24"/>
                <w:szCs w:val="24"/>
              </w:rPr>
            </w:pPr>
          </w:p>
          <w:p w14:paraId="6DFBAA23" w14:textId="77777777" w:rsidR="002A13E4" w:rsidRPr="0039103D" w:rsidRDefault="002A13E4" w:rsidP="00E93C72">
            <w:pPr>
              <w:keepNext/>
              <w:tabs>
                <w:tab w:val="left" w:pos="540"/>
              </w:tabs>
              <w:spacing w:after="0" w:line="240" w:lineRule="auto"/>
              <w:ind w:left="540" w:hanging="540"/>
              <w:jc w:val="both"/>
              <w:rPr>
                <w:sz w:val="24"/>
                <w:szCs w:val="24"/>
              </w:rPr>
            </w:pPr>
          </w:p>
          <w:p w14:paraId="6ABAEB69" w14:textId="77777777" w:rsidR="002A13E4" w:rsidRPr="0039103D" w:rsidRDefault="002A13E4" w:rsidP="00E93C72">
            <w:pPr>
              <w:keepNext/>
              <w:tabs>
                <w:tab w:val="left" w:pos="540"/>
              </w:tabs>
              <w:spacing w:after="0" w:line="240" w:lineRule="auto"/>
              <w:ind w:left="540" w:hanging="540"/>
              <w:jc w:val="both"/>
              <w:rPr>
                <w:sz w:val="24"/>
                <w:szCs w:val="24"/>
              </w:rPr>
            </w:pPr>
          </w:p>
        </w:tc>
      </w:tr>
    </w:tbl>
    <w:p w14:paraId="57BA0DC4" w14:textId="77777777" w:rsidR="008B0BC0" w:rsidRPr="0039103D" w:rsidRDefault="008B0BC0" w:rsidP="00E93C72">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053EB8" w:rsidRPr="0039103D" w14:paraId="2CED28A7" w14:textId="77777777" w:rsidTr="0099689A">
        <w:trPr>
          <w:cantSplit/>
        </w:trPr>
        <w:tc>
          <w:tcPr>
            <w:tcW w:w="11016" w:type="dxa"/>
            <w:tcBorders>
              <w:top w:val="single" w:sz="4" w:space="0" w:color="auto"/>
              <w:left w:val="single" w:sz="4" w:space="0" w:color="auto"/>
              <w:bottom w:val="single" w:sz="4" w:space="0" w:color="auto"/>
              <w:right w:val="single" w:sz="4" w:space="0" w:color="auto"/>
            </w:tcBorders>
            <w:shd w:val="clear" w:color="auto" w:fill="BDD6EE"/>
            <w:vAlign w:val="center"/>
          </w:tcPr>
          <w:p w14:paraId="17AEEE00" w14:textId="77777777" w:rsidR="00053EB8" w:rsidRPr="0039103D" w:rsidRDefault="00053EB8" w:rsidP="00C3783C">
            <w:pPr>
              <w:keepNext/>
              <w:tabs>
                <w:tab w:val="left" w:pos="540"/>
              </w:tabs>
              <w:spacing w:after="0" w:line="240" w:lineRule="auto"/>
              <w:ind w:left="540" w:hanging="540"/>
              <w:jc w:val="both"/>
              <w:rPr>
                <w:sz w:val="24"/>
                <w:szCs w:val="24"/>
              </w:rPr>
            </w:pPr>
            <w:r w:rsidRPr="0039103D">
              <w:rPr>
                <w:sz w:val="24"/>
                <w:szCs w:val="24"/>
              </w:rPr>
              <w:t>1.11.</w:t>
            </w:r>
            <w:r w:rsidRPr="0039103D">
              <w:rPr>
                <w:sz w:val="24"/>
                <w:szCs w:val="24"/>
              </w:rPr>
              <w:tab/>
            </w:r>
            <w:r w:rsidR="00A53373" w:rsidRPr="0039103D">
              <w:rPr>
                <w:i/>
                <w:iCs/>
                <w:sz w:val="24"/>
                <w:szCs w:val="24"/>
                <w:shd w:val="clear" w:color="auto" w:fill="BDD6EE"/>
              </w:rPr>
              <w:t>What will your agency’s strategy be to ensure clients receive individualized assistance to meet their needs of housing stability?</w:t>
            </w:r>
          </w:p>
        </w:tc>
      </w:tr>
      <w:tr w:rsidR="002A13E4" w:rsidRPr="0039103D" w14:paraId="038A275E" w14:textId="77777777" w:rsidTr="0099689A">
        <w:trPr>
          <w:cantSplit/>
        </w:trPr>
        <w:tc>
          <w:tcPr>
            <w:tcW w:w="11016" w:type="dxa"/>
            <w:tcBorders>
              <w:top w:val="single" w:sz="4" w:space="0" w:color="auto"/>
              <w:left w:val="single" w:sz="4" w:space="0" w:color="auto"/>
              <w:bottom w:val="single" w:sz="4" w:space="0" w:color="auto"/>
              <w:right w:val="single" w:sz="4" w:space="0" w:color="auto"/>
            </w:tcBorders>
            <w:shd w:val="clear" w:color="auto" w:fill="FFFFFF"/>
            <w:vAlign w:val="center"/>
          </w:tcPr>
          <w:p w14:paraId="213D606B" w14:textId="77777777" w:rsidR="002A13E4" w:rsidRPr="0039103D" w:rsidRDefault="002A13E4" w:rsidP="00E93C72">
            <w:pPr>
              <w:keepNext/>
              <w:tabs>
                <w:tab w:val="left" w:pos="540"/>
              </w:tabs>
              <w:spacing w:after="0" w:line="240" w:lineRule="auto"/>
              <w:ind w:left="540" w:hanging="540"/>
              <w:jc w:val="both"/>
              <w:rPr>
                <w:sz w:val="24"/>
                <w:szCs w:val="24"/>
              </w:rPr>
            </w:pPr>
          </w:p>
          <w:p w14:paraId="4AA8A2DE" w14:textId="77777777" w:rsidR="002A13E4" w:rsidRPr="0039103D" w:rsidRDefault="002A13E4" w:rsidP="00E93C72">
            <w:pPr>
              <w:keepNext/>
              <w:tabs>
                <w:tab w:val="left" w:pos="540"/>
              </w:tabs>
              <w:spacing w:after="0" w:line="240" w:lineRule="auto"/>
              <w:ind w:left="540" w:hanging="540"/>
              <w:jc w:val="both"/>
              <w:rPr>
                <w:sz w:val="24"/>
                <w:szCs w:val="24"/>
              </w:rPr>
            </w:pPr>
          </w:p>
          <w:p w14:paraId="427CE8C1" w14:textId="77777777" w:rsidR="002A13E4" w:rsidRPr="0039103D" w:rsidRDefault="002A13E4" w:rsidP="00E93C72">
            <w:pPr>
              <w:keepNext/>
              <w:tabs>
                <w:tab w:val="left" w:pos="540"/>
              </w:tabs>
              <w:spacing w:after="0" w:line="240" w:lineRule="auto"/>
              <w:ind w:left="540" w:hanging="540"/>
              <w:jc w:val="both"/>
              <w:rPr>
                <w:sz w:val="24"/>
                <w:szCs w:val="24"/>
              </w:rPr>
            </w:pPr>
          </w:p>
          <w:p w14:paraId="4CFA003D" w14:textId="77777777" w:rsidR="002A13E4" w:rsidRPr="0039103D" w:rsidRDefault="002A13E4" w:rsidP="00E93C72">
            <w:pPr>
              <w:keepNext/>
              <w:tabs>
                <w:tab w:val="left" w:pos="540"/>
              </w:tabs>
              <w:spacing w:after="0" w:line="240" w:lineRule="auto"/>
              <w:ind w:left="540" w:hanging="540"/>
              <w:jc w:val="both"/>
              <w:rPr>
                <w:sz w:val="24"/>
                <w:szCs w:val="24"/>
              </w:rPr>
            </w:pPr>
          </w:p>
          <w:p w14:paraId="2DE812FB" w14:textId="77777777" w:rsidR="002A13E4" w:rsidRPr="0039103D" w:rsidRDefault="002A13E4" w:rsidP="00E93C72">
            <w:pPr>
              <w:keepNext/>
              <w:tabs>
                <w:tab w:val="left" w:pos="540"/>
              </w:tabs>
              <w:spacing w:after="0" w:line="240" w:lineRule="auto"/>
              <w:ind w:left="540" w:hanging="540"/>
              <w:jc w:val="both"/>
              <w:rPr>
                <w:sz w:val="24"/>
                <w:szCs w:val="24"/>
              </w:rPr>
            </w:pPr>
          </w:p>
          <w:p w14:paraId="3B2CF376" w14:textId="77777777" w:rsidR="00162643" w:rsidRPr="0039103D" w:rsidRDefault="00162643" w:rsidP="00E93C72">
            <w:pPr>
              <w:keepNext/>
              <w:tabs>
                <w:tab w:val="left" w:pos="540"/>
              </w:tabs>
              <w:spacing w:after="0" w:line="240" w:lineRule="auto"/>
              <w:ind w:left="540" w:hanging="540"/>
              <w:jc w:val="both"/>
              <w:rPr>
                <w:sz w:val="24"/>
                <w:szCs w:val="24"/>
              </w:rPr>
            </w:pPr>
          </w:p>
          <w:p w14:paraId="4684CC42" w14:textId="77777777" w:rsidR="00162643" w:rsidRPr="0039103D" w:rsidRDefault="00162643" w:rsidP="00E93C72">
            <w:pPr>
              <w:keepNext/>
              <w:tabs>
                <w:tab w:val="left" w:pos="540"/>
              </w:tabs>
              <w:spacing w:after="0" w:line="240" w:lineRule="auto"/>
              <w:ind w:left="540" w:hanging="540"/>
              <w:jc w:val="both"/>
              <w:rPr>
                <w:sz w:val="24"/>
                <w:szCs w:val="24"/>
              </w:rPr>
            </w:pPr>
          </w:p>
          <w:p w14:paraId="6F9CEA5F" w14:textId="77777777" w:rsidR="00162643" w:rsidRPr="0039103D" w:rsidRDefault="00162643" w:rsidP="00E93C72">
            <w:pPr>
              <w:keepNext/>
              <w:tabs>
                <w:tab w:val="left" w:pos="540"/>
              </w:tabs>
              <w:spacing w:after="0" w:line="240" w:lineRule="auto"/>
              <w:ind w:left="540" w:hanging="540"/>
              <w:jc w:val="both"/>
              <w:rPr>
                <w:sz w:val="24"/>
                <w:szCs w:val="24"/>
              </w:rPr>
            </w:pPr>
          </w:p>
          <w:p w14:paraId="71D83C04" w14:textId="77777777" w:rsidR="002A13E4" w:rsidRPr="0039103D" w:rsidRDefault="002A13E4" w:rsidP="00E93C72">
            <w:pPr>
              <w:keepNext/>
              <w:tabs>
                <w:tab w:val="left" w:pos="540"/>
              </w:tabs>
              <w:spacing w:after="0" w:line="240" w:lineRule="auto"/>
              <w:ind w:left="540" w:hanging="540"/>
              <w:jc w:val="both"/>
              <w:rPr>
                <w:sz w:val="24"/>
                <w:szCs w:val="24"/>
              </w:rPr>
            </w:pPr>
          </w:p>
          <w:p w14:paraId="0F8348E3" w14:textId="77777777" w:rsidR="002A13E4" w:rsidRPr="0039103D" w:rsidRDefault="002A13E4" w:rsidP="00E93C72">
            <w:pPr>
              <w:keepNext/>
              <w:tabs>
                <w:tab w:val="left" w:pos="540"/>
              </w:tabs>
              <w:spacing w:after="0" w:line="240" w:lineRule="auto"/>
              <w:ind w:left="540" w:hanging="540"/>
              <w:jc w:val="both"/>
              <w:rPr>
                <w:sz w:val="24"/>
                <w:szCs w:val="24"/>
              </w:rPr>
            </w:pPr>
          </w:p>
          <w:p w14:paraId="3A8FE171" w14:textId="77777777" w:rsidR="002A13E4" w:rsidRPr="0039103D" w:rsidRDefault="002A13E4" w:rsidP="00E93C72">
            <w:pPr>
              <w:keepNext/>
              <w:tabs>
                <w:tab w:val="left" w:pos="540"/>
              </w:tabs>
              <w:spacing w:after="0" w:line="240" w:lineRule="auto"/>
              <w:ind w:left="540" w:hanging="540"/>
              <w:jc w:val="both"/>
              <w:rPr>
                <w:sz w:val="24"/>
                <w:szCs w:val="24"/>
              </w:rPr>
            </w:pPr>
          </w:p>
          <w:p w14:paraId="3CC86FA3" w14:textId="77777777" w:rsidR="002A13E4" w:rsidRPr="0039103D" w:rsidRDefault="002A13E4" w:rsidP="00E93C72">
            <w:pPr>
              <w:keepNext/>
              <w:tabs>
                <w:tab w:val="left" w:pos="540"/>
              </w:tabs>
              <w:spacing w:after="0" w:line="240" w:lineRule="auto"/>
              <w:ind w:left="540" w:hanging="540"/>
              <w:jc w:val="both"/>
              <w:rPr>
                <w:sz w:val="24"/>
                <w:szCs w:val="24"/>
              </w:rPr>
            </w:pPr>
          </w:p>
          <w:p w14:paraId="706F93E8" w14:textId="77777777" w:rsidR="002A13E4" w:rsidRPr="0039103D" w:rsidRDefault="002A13E4" w:rsidP="00E93C72">
            <w:pPr>
              <w:keepNext/>
              <w:tabs>
                <w:tab w:val="left" w:pos="540"/>
              </w:tabs>
              <w:spacing w:after="0" w:line="240" w:lineRule="auto"/>
              <w:ind w:left="540" w:hanging="540"/>
              <w:jc w:val="both"/>
              <w:rPr>
                <w:sz w:val="24"/>
                <w:szCs w:val="24"/>
              </w:rPr>
            </w:pPr>
          </w:p>
        </w:tc>
      </w:tr>
    </w:tbl>
    <w:p w14:paraId="6614ECD4" w14:textId="77777777" w:rsidR="00C12890" w:rsidRPr="0039103D" w:rsidRDefault="00C12890" w:rsidP="00E93C72">
      <w:pPr>
        <w:spacing w:after="0" w:line="240" w:lineRule="auto"/>
        <w:jc w:val="both"/>
        <w:rPr>
          <w:sz w:val="24"/>
          <w:szCs w:val="24"/>
        </w:rPr>
      </w:pPr>
    </w:p>
    <w:p w14:paraId="4BCE7D3F" w14:textId="77777777" w:rsidR="00D30E22" w:rsidRPr="0039103D" w:rsidRDefault="00D30E22" w:rsidP="00E93C72">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30E22" w:rsidRPr="0039103D" w14:paraId="19F7BF8E" w14:textId="77777777" w:rsidTr="00E32AE0">
        <w:trPr>
          <w:cantSplit/>
        </w:trPr>
        <w:tc>
          <w:tcPr>
            <w:tcW w:w="11016" w:type="dxa"/>
            <w:tcBorders>
              <w:top w:val="single" w:sz="4" w:space="0" w:color="auto"/>
              <w:left w:val="single" w:sz="4" w:space="0" w:color="auto"/>
              <w:bottom w:val="single" w:sz="4" w:space="0" w:color="auto"/>
              <w:right w:val="single" w:sz="4" w:space="0" w:color="auto"/>
            </w:tcBorders>
            <w:shd w:val="clear" w:color="auto" w:fill="BDD6EE"/>
            <w:vAlign w:val="center"/>
          </w:tcPr>
          <w:p w14:paraId="4BA7B9DF" w14:textId="77777777" w:rsidR="00D30E22" w:rsidRPr="0039103D" w:rsidRDefault="00D30E22" w:rsidP="00E93C72">
            <w:pPr>
              <w:keepNext/>
              <w:tabs>
                <w:tab w:val="left" w:pos="540"/>
              </w:tabs>
              <w:spacing w:after="0" w:line="240" w:lineRule="auto"/>
              <w:jc w:val="both"/>
              <w:rPr>
                <w:i/>
                <w:iCs/>
                <w:sz w:val="24"/>
                <w:szCs w:val="24"/>
              </w:rPr>
            </w:pPr>
            <w:r w:rsidRPr="0039103D">
              <w:rPr>
                <w:i/>
                <w:iCs/>
                <w:sz w:val="24"/>
                <w:szCs w:val="24"/>
              </w:rPr>
              <w:lastRenderedPageBreak/>
              <w:t>The information provided will be used to structure the funding agreement with Horry Cou</w:t>
            </w:r>
            <w:r w:rsidR="00E540DA" w:rsidRPr="0039103D">
              <w:rPr>
                <w:i/>
                <w:iCs/>
                <w:sz w:val="24"/>
                <w:szCs w:val="24"/>
              </w:rPr>
              <w:t>nty if your project is selected</w:t>
            </w:r>
            <w:r w:rsidRPr="0039103D">
              <w:rPr>
                <w:i/>
                <w:iCs/>
                <w:sz w:val="24"/>
                <w:szCs w:val="24"/>
              </w:rPr>
              <w:t xml:space="preserve"> </w:t>
            </w:r>
            <w:r w:rsidR="00EC610F" w:rsidRPr="0039103D">
              <w:rPr>
                <w:i/>
                <w:iCs/>
                <w:sz w:val="24"/>
                <w:szCs w:val="24"/>
              </w:rPr>
              <w:t>(provide additional pages as necessary)</w:t>
            </w:r>
            <w:r w:rsidR="00E540DA" w:rsidRPr="0039103D">
              <w:rPr>
                <w:i/>
                <w:iCs/>
                <w:sz w:val="24"/>
                <w:szCs w:val="24"/>
              </w:rPr>
              <w:t>.</w:t>
            </w:r>
          </w:p>
          <w:p w14:paraId="7C926DA2" w14:textId="77777777" w:rsidR="00D30E22" w:rsidRPr="0039103D" w:rsidRDefault="00D30E22" w:rsidP="00E93C72">
            <w:pPr>
              <w:keepNext/>
              <w:tabs>
                <w:tab w:val="left" w:pos="540"/>
              </w:tabs>
              <w:spacing w:after="0" w:line="240" w:lineRule="auto"/>
              <w:ind w:left="540" w:hanging="540"/>
              <w:jc w:val="both"/>
              <w:rPr>
                <w:sz w:val="24"/>
                <w:szCs w:val="24"/>
              </w:rPr>
            </w:pPr>
          </w:p>
          <w:p w14:paraId="1884E6F3" w14:textId="77777777" w:rsidR="00D30E22" w:rsidRPr="0039103D" w:rsidRDefault="00D30E22" w:rsidP="00A86A15">
            <w:pPr>
              <w:keepNext/>
              <w:spacing w:after="0" w:line="240" w:lineRule="auto"/>
              <w:jc w:val="both"/>
              <w:rPr>
                <w:sz w:val="24"/>
                <w:szCs w:val="24"/>
              </w:rPr>
            </w:pPr>
            <w:r w:rsidRPr="0039103D">
              <w:rPr>
                <w:sz w:val="24"/>
                <w:szCs w:val="24"/>
              </w:rPr>
              <w:t xml:space="preserve">Develop a sound statement of work that details the service activities </w:t>
            </w:r>
            <w:r w:rsidR="00A86A15" w:rsidRPr="0039103D">
              <w:rPr>
                <w:sz w:val="24"/>
                <w:szCs w:val="24"/>
              </w:rPr>
              <w:t xml:space="preserve">the program will </w:t>
            </w:r>
            <w:r w:rsidRPr="0039103D">
              <w:rPr>
                <w:sz w:val="24"/>
                <w:szCs w:val="24"/>
              </w:rPr>
              <w:t>undertake to achieve the program goal.  Include the following:</w:t>
            </w:r>
          </w:p>
          <w:p w14:paraId="3D9CBEEF" w14:textId="77777777" w:rsidR="00D30E22" w:rsidRPr="0039103D" w:rsidRDefault="00D30E22" w:rsidP="00E93C72">
            <w:pPr>
              <w:keepNext/>
              <w:numPr>
                <w:ilvl w:val="0"/>
                <w:numId w:val="24"/>
              </w:numPr>
              <w:tabs>
                <w:tab w:val="left" w:pos="540"/>
              </w:tabs>
              <w:spacing w:after="0" w:line="240" w:lineRule="auto"/>
              <w:jc w:val="both"/>
              <w:rPr>
                <w:sz w:val="24"/>
                <w:szCs w:val="24"/>
              </w:rPr>
            </w:pPr>
            <w:r w:rsidRPr="0039103D">
              <w:rPr>
                <w:sz w:val="24"/>
                <w:szCs w:val="24"/>
              </w:rPr>
              <w:t xml:space="preserve">Service activity plan for the project area(s) to be completed </w:t>
            </w:r>
          </w:p>
          <w:p w14:paraId="4155BBAE" w14:textId="77777777" w:rsidR="00D30E22" w:rsidRPr="0039103D" w:rsidRDefault="00D30E22" w:rsidP="00E93C72">
            <w:pPr>
              <w:keepNext/>
              <w:numPr>
                <w:ilvl w:val="0"/>
                <w:numId w:val="24"/>
              </w:numPr>
              <w:tabs>
                <w:tab w:val="left" w:pos="540"/>
              </w:tabs>
              <w:spacing w:after="0" w:line="240" w:lineRule="auto"/>
              <w:jc w:val="both"/>
              <w:rPr>
                <w:sz w:val="24"/>
                <w:szCs w:val="24"/>
              </w:rPr>
            </w:pPr>
            <w:r w:rsidRPr="0039103D">
              <w:rPr>
                <w:sz w:val="24"/>
                <w:szCs w:val="24"/>
              </w:rPr>
              <w:t>Coordination of intake and referral procedures with HMIS and other service providers</w:t>
            </w:r>
          </w:p>
          <w:p w14:paraId="110DC86C" w14:textId="77777777" w:rsidR="00D30E22" w:rsidRPr="0039103D" w:rsidRDefault="00D30E22" w:rsidP="00E93C72">
            <w:pPr>
              <w:keepNext/>
              <w:numPr>
                <w:ilvl w:val="0"/>
                <w:numId w:val="24"/>
              </w:numPr>
              <w:tabs>
                <w:tab w:val="left" w:pos="540"/>
              </w:tabs>
              <w:spacing w:after="0" w:line="240" w:lineRule="auto"/>
              <w:jc w:val="both"/>
              <w:rPr>
                <w:sz w:val="24"/>
                <w:szCs w:val="24"/>
              </w:rPr>
            </w:pPr>
            <w:r w:rsidRPr="0039103D">
              <w:rPr>
                <w:sz w:val="24"/>
                <w:szCs w:val="24"/>
              </w:rPr>
              <w:t>Use of HMIS to track clients</w:t>
            </w:r>
          </w:p>
          <w:p w14:paraId="58CE9247" w14:textId="77777777" w:rsidR="00D30E22" w:rsidRPr="0039103D" w:rsidRDefault="00D30E22" w:rsidP="00E93C72">
            <w:pPr>
              <w:keepNext/>
              <w:numPr>
                <w:ilvl w:val="0"/>
                <w:numId w:val="24"/>
              </w:numPr>
              <w:tabs>
                <w:tab w:val="left" w:pos="540"/>
              </w:tabs>
              <w:spacing w:after="0" w:line="240" w:lineRule="auto"/>
              <w:jc w:val="both"/>
              <w:rPr>
                <w:sz w:val="24"/>
                <w:szCs w:val="24"/>
              </w:rPr>
            </w:pPr>
            <w:r w:rsidRPr="0039103D">
              <w:rPr>
                <w:sz w:val="24"/>
                <w:szCs w:val="24"/>
              </w:rPr>
              <w:t>Program location and hours of operation</w:t>
            </w:r>
          </w:p>
          <w:p w14:paraId="07CE8CBB" w14:textId="77777777" w:rsidR="00D30E22" w:rsidRPr="0039103D" w:rsidRDefault="00D30E22" w:rsidP="00E93C72">
            <w:pPr>
              <w:keepNext/>
              <w:numPr>
                <w:ilvl w:val="0"/>
                <w:numId w:val="24"/>
              </w:numPr>
              <w:tabs>
                <w:tab w:val="left" w:pos="540"/>
              </w:tabs>
              <w:spacing w:after="0" w:line="240" w:lineRule="auto"/>
              <w:jc w:val="both"/>
              <w:rPr>
                <w:sz w:val="24"/>
                <w:szCs w:val="24"/>
              </w:rPr>
            </w:pPr>
            <w:r w:rsidRPr="0039103D">
              <w:rPr>
                <w:sz w:val="24"/>
                <w:szCs w:val="24"/>
              </w:rPr>
              <w:t>Program evaluation including specific performance measures</w:t>
            </w:r>
          </w:p>
          <w:p w14:paraId="19F99ABB" w14:textId="77777777" w:rsidR="00D30E22" w:rsidRPr="0039103D" w:rsidRDefault="00D30E22" w:rsidP="00E93C72">
            <w:pPr>
              <w:keepNext/>
              <w:numPr>
                <w:ilvl w:val="0"/>
                <w:numId w:val="24"/>
              </w:numPr>
              <w:tabs>
                <w:tab w:val="left" w:pos="540"/>
              </w:tabs>
              <w:spacing w:after="0" w:line="240" w:lineRule="auto"/>
              <w:jc w:val="both"/>
              <w:rPr>
                <w:sz w:val="24"/>
                <w:szCs w:val="24"/>
              </w:rPr>
            </w:pPr>
            <w:r w:rsidRPr="0039103D">
              <w:rPr>
                <w:sz w:val="24"/>
                <w:szCs w:val="24"/>
              </w:rPr>
              <w:t>Program specific procedures and guidelines</w:t>
            </w:r>
          </w:p>
          <w:p w14:paraId="17B1C5A3" w14:textId="77777777" w:rsidR="00D30E22" w:rsidRPr="0039103D" w:rsidRDefault="00D30E22" w:rsidP="00E93C72">
            <w:pPr>
              <w:keepNext/>
              <w:tabs>
                <w:tab w:val="left" w:pos="540"/>
              </w:tabs>
              <w:spacing w:after="0" w:line="240" w:lineRule="auto"/>
              <w:ind w:left="720"/>
              <w:jc w:val="both"/>
              <w:rPr>
                <w:sz w:val="24"/>
                <w:szCs w:val="24"/>
              </w:rPr>
            </w:pPr>
          </w:p>
        </w:tc>
      </w:tr>
      <w:tr w:rsidR="00D30E22" w:rsidRPr="0039103D" w14:paraId="6105CCE4" w14:textId="77777777" w:rsidTr="00D30E22">
        <w:trPr>
          <w:cantSplit/>
          <w:trHeight w:val="5311"/>
        </w:trPr>
        <w:tc>
          <w:tcPr>
            <w:tcW w:w="11016" w:type="dxa"/>
            <w:tcBorders>
              <w:top w:val="single" w:sz="4" w:space="0" w:color="auto"/>
              <w:left w:val="single" w:sz="4" w:space="0" w:color="auto"/>
              <w:bottom w:val="single" w:sz="4" w:space="0" w:color="auto"/>
              <w:right w:val="single" w:sz="4" w:space="0" w:color="auto"/>
            </w:tcBorders>
            <w:shd w:val="clear" w:color="auto" w:fill="FFFFFF"/>
            <w:vAlign w:val="center"/>
          </w:tcPr>
          <w:p w14:paraId="507C6D0C" w14:textId="77777777" w:rsidR="00D30E22" w:rsidRPr="0039103D" w:rsidRDefault="00D30E22" w:rsidP="00E93C72">
            <w:pPr>
              <w:keepNext/>
              <w:tabs>
                <w:tab w:val="left" w:pos="540"/>
              </w:tabs>
              <w:spacing w:after="0" w:line="240" w:lineRule="auto"/>
              <w:ind w:left="540" w:hanging="540"/>
              <w:jc w:val="both"/>
              <w:rPr>
                <w:sz w:val="24"/>
                <w:szCs w:val="24"/>
              </w:rPr>
            </w:pPr>
          </w:p>
          <w:p w14:paraId="5070439E" w14:textId="77777777" w:rsidR="00D30E22" w:rsidRPr="0039103D" w:rsidRDefault="00D30E22" w:rsidP="00E93C72">
            <w:pPr>
              <w:keepNext/>
              <w:tabs>
                <w:tab w:val="left" w:pos="540"/>
              </w:tabs>
              <w:spacing w:after="0" w:line="240" w:lineRule="auto"/>
              <w:ind w:left="540" w:hanging="540"/>
              <w:jc w:val="both"/>
              <w:rPr>
                <w:sz w:val="24"/>
                <w:szCs w:val="24"/>
              </w:rPr>
            </w:pPr>
          </w:p>
          <w:p w14:paraId="7DDEF191" w14:textId="77777777" w:rsidR="00D30E22" w:rsidRPr="0039103D" w:rsidRDefault="00D30E22" w:rsidP="00E93C72">
            <w:pPr>
              <w:keepNext/>
              <w:tabs>
                <w:tab w:val="left" w:pos="540"/>
              </w:tabs>
              <w:spacing w:after="0" w:line="240" w:lineRule="auto"/>
              <w:ind w:left="540" w:hanging="540"/>
              <w:jc w:val="both"/>
              <w:rPr>
                <w:sz w:val="24"/>
                <w:szCs w:val="24"/>
              </w:rPr>
            </w:pPr>
          </w:p>
          <w:p w14:paraId="6CE63A77" w14:textId="77777777" w:rsidR="00D30E22" w:rsidRPr="0039103D" w:rsidRDefault="00D30E22" w:rsidP="00E93C72">
            <w:pPr>
              <w:keepNext/>
              <w:tabs>
                <w:tab w:val="left" w:pos="540"/>
              </w:tabs>
              <w:spacing w:after="0" w:line="240" w:lineRule="auto"/>
              <w:ind w:left="540" w:hanging="540"/>
              <w:jc w:val="both"/>
              <w:rPr>
                <w:sz w:val="24"/>
                <w:szCs w:val="24"/>
              </w:rPr>
            </w:pPr>
          </w:p>
          <w:p w14:paraId="575DCB8F" w14:textId="77777777" w:rsidR="00D30E22" w:rsidRPr="0039103D" w:rsidRDefault="00D30E22" w:rsidP="00E93C72">
            <w:pPr>
              <w:keepNext/>
              <w:tabs>
                <w:tab w:val="left" w:pos="540"/>
              </w:tabs>
              <w:spacing w:after="0" w:line="240" w:lineRule="auto"/>
              <w:ind w:left="540" w:hanging="540"/>
              <w:jc w:val="both"/>
              <w:rPr>
                <w:sz w:val="24"/>
                <w:szCs w:val="24"/>
              </w:rPr>
            </w:pPr>
          </w:p>
          <w:p w14:paraId="44570F2E" w14:textId="77777777" w:rsidR="00D30E22" w:rsidRPr="0039103D" w:rsidRDefault="00D30E22" w:rsidP="00E93C72">
            <w:pPr>
              <w:keepNext/>
              <w:tabs>
                <w:tab w:val="left" w:pos="540"/>
              </w:tabs>
              <w:spacing w:after="0" w:line="240" w:lineRule="auto"/>
              <w:ind w:left="540" w:hanging="540"/>
              <w:jc w:val="both"/>
              <w:rPr>
                <w:sz w:val="24"/>
                <w:szCs w:val="24"/>
              </w:rPr>
            </w:pPr>
          </w:p>
          <w:p w14:paraId="5AEE3692" w14:textId="77777777" w:rsidR="00D30E22" w:rsidRPr="0039103D" w:rsidRDefault="00D30E22" w:rsidP="00E93C72">
            <w:pPr>
              <w:keepNext/>
              <w:tabs>
                <w:tab w:val="left" w:pos="540"/>
              </w:tabs>
              <w:spacing w:after="0" w:line="240" w:lineRule="auto"/>
              <w:ind w:left="540" w:hanging="540"/>
              <w:jc w:val="both"/>
              <w:rPr>
                <w:sz w:val="24"/>
                <w:szCs w:val="24"/>
              </w:rPr>
            </w:pPr>
          </w:p>
          <w:p w14:paraId="7FB0573A" w14:textId="77777777" w:rsidR="00D30E22" w:rsidRPr="0039103D" w:rsidRDefault="00D30E22" w:rsidP="00E93C72">
            <w:pPr>
              <w:keepNext/>
              <w:tabs>
                <w:tab w:val="left" w:pos="540"/>
              </w:tabs>
              <w:spacing w:after="0" w:line="240" w:lineRule="auto"/>
              <w:ind w:left="540" w:hanging="540"/>
              <w:jc w:val="both"/>
              <w:rPr>
                <w:sz w:val="24"/>
                <w:szCs w:val="24"/>
              </w:rPr>
            </w:pPr>
          </w:p>
          <w:p w14:paraId="2B0F4442" w14:textId="77777777" w:rsidR="00D30E22" w:rsidRPr="0039103D" w:rsidRDefault="00D30E22" w:rsidP="00E93C72">
            <w:pPr>
              <w:keepNext/>
              <w:tabs>
                <w:tab w:val="left" w:pos="540"/>
              </w:tabs>
              <w:spacing w:after="0" w:line="240" w:lineRule="auto"/>
              <w:ind w:left="540" w:hanging="540"/>
              <w:jc w:val="both"/>
              <w:rPr>
                <w:sz w:val="24"/>
                <w:szCs w:val="24"/>
              </w:rPr>
            </w:pPr>
          </w:p>
          <w:p w14:paraId="03BA58F2" w14:textId="77777777" w:rsidR="00D30E22" w:rsidRPr="0039103D" w:rsidRDefault="00D30E22" w:rsidP="00E93C72">
            <w:pPr>
              <w:keepNext/>
              <w:tabs>
                <w:tab w:val="left" w:pos="540"/>
              </w:tabs>
              <w:spacing w:after="0" w:line="240" w:lineRule="auto"/>
              <w:jc w:val="both"/>
              <w:rPr>
                <w:sz w:val="24"/>
                <w:szCs w:val="24"/>
              </w:rPr>
            </w:pPr>
          </w:p>
          <w:p w14:paraId="1EF2DB89" w14:textId="77777777" w:rsidR="0090022B" w:rsidRPr="0039103D" w:rsidRDefault="0090022B" w:rsidP="00E93C72">
            <w:pPr>
              <w:keepNext/>
              <w:tabs>
                <w:tab w:val="left" w:pos="540"/>
              </w:tabs>
              <w:spacing w:after="0" w:line="240" w:lineRule="auto"/>
              <w:jc w:val="both"/>
              <w:rPr>
                <w:sz w:val="24"/>
                <w:szCs w:val="24"/>
              </w:rPr>
            </w:pPr>
          </w:p>
          <w:p w14:paraId="65DCE345" w14:textId="77777777" w:rsidR="0090022B" w:rsidRPr="0039103D" w:rsidRDefault="0090022B" w:rsidP="00E93C72">
            <w:pPr>
              <w:keepNext/>
              <w:tabs>
                <w:tab w:val="left" w:pos="540"/>
              </w:tabs>
              <w:spacing w:after="0" w:line="240" w:lineRule="auto"/>
              <w:jc w:val="both"/>
              <w:rPr>
                <w:sz w:val="24"/>
                <w:szCs w:val="24"/>
              </w:rPr>
            </w:pPr>
          </w:p>
          <w:p w14:paraId="6607B95D" w14:textId="77777777" w:rsidR="0090022B" w:rsidRPr="0039103D" w:rsidRDefault="0090022B" w:rsidP="00E93C72">
            <w:pPr>
              <w:keepNext/>
              <w:tabs>
                <w:tab w:val="left" w:pos="540"/>
              </w:tabs>
              <w:spacing w:after="0" w:line="240" w:lineRule="auto"/>
              <w:jc w:val="both"/>
              <w:rPr>
                <w:sz w:val="24"/>
                <w:szCs w:val="24"/>
              </w:rPr>
            </w:pPr>
          </w:p>
          <w:p w14:paraId="515F02D2" w14:textId="77777777" w:rsidR="0090022B" w:rsidRPr="0039103D" w:rsidRDefault="0090022B" w:rsidP="00E93C72">
            <w:pPr>
              <w:keepNext/>
              <w:tabs>
                <w:tab w:val="left" w:pos="540"/>
              </w:tabs>
              <w:spacing w:after="0" w:line="240" w:lineRule="auto"/>
              <w:jc w:val="both"/>
              <w:rPr>
                <w:sz w:val="24"/>
                <w:szCs w:val="24"/>
              </w:rPr>
            </w:pPr>
          </w:p>
          <w:p w14:paraId="44FC0A8E" w14:textId="77777777" w:rsidR="0090022B" w:rsidRPr="0039103D" w:rsidRDefault="0090022B" w:rsidP="00E93C72">
            <w:pPr>
              <w:keepNext/>
              <w:tabs>
                <w:tab w:val="left" w:pos="540"/>
              </w:tabs>
              <w:spacing w:after="0" w:line="240" w:lineRule="auto"/>
              <w:jc w:val="both"/>
              <w:rPr>
                <w:sz w:val="24"/>
                <w:szCs w:val="24"/>
              </w:rPr>
            </w:pPr>
          </w:p>
          <w:p w14:paraId="142DC261" w14:textId="77777777" w:rsidR="0090022B" w:rsidRPr="0039103D" w:rsidRDefault="0090022B" w:rsidP="00E93C72">
            <w:pPr>
              <w:keepNext/>
              <w:tabs>
                <w:tab w:val="left" w:pos="540"/>
              </w:tabs>
              <w:spacing w:after="0" w:line="240" w:lineRule="auto"/>
              <w:jc w:val="both"/>
              <w:rPr>
                <w:sz w:val="24"/>
                <w:szCs w:val="24"/>
              </w:rPr>
            </w:pPr>
          </w:p>
          <w:p w14:paraId="3A86C015" w14:textId="77777777" w:rsidR="0090022B" w:rsidRPr="0039103D" w:rsidRDefault="0090022B" w:rsidP="00E93C72">
            <w:pPr>
              <w:keepNext/>
              <w:tabs>
                <w:tab w:val="left" w:pos="540"/>
              </w:tabs>
              <w:spacing w:after="0" w:line="240" w:lineRule="auto"/>
              <w:jc w:val="both"/>
              <w:rPr>
                <w:sz w:val="24"/>
                <w:szCs w:val="24"/>
              </w:rPr>
            </w:pPr>
          </w:p>
          <w:p w14:paraId="5E83ABFC" w14:textId="77777777" w:rsidR="0090022B" w:rsidRPr="0039103D" w:rsidRDefault="0090022B" w:rsidP="00E93C72">
            <w:pPr>
              <w:keepNext/>
              <w:tabs>
                <w:tab w:val="left" w:pos="540"/>
              </w:tabs>
              <w:spacing w:after="0" w:line="240" w:lineRule="auto"/>
              <w:jc w:val="both"/>
              <w:rPr>
                <w:sz w:val="24"/>
                <w:szCs w:val="24"/>
              </w:rPr>
            </w:pPr>
          </w:p>
          <w:p w14:paraId="7C69D1E3" w14:textId="77777777" w:rsidR="0090022B" w:rsidRPr="0039103D" w:rsidRDefault="0090022B" w:rsidP="00E93C72">
            <w:pPr>
              <w:keepNext/>
              <w:tabs>
                <w:tab w:val="left" w:pos="540"/>
              </w:tabs>
              <w:spacing w:after="0" w:line="240" w:lineRule="auto"/>
              <w:jc w:val="both"/>
              <w:rPr>
                <w:sz w:val="24"/>
                <w:szCs w:val="24"/>
              </w:rPr>
            </w:pPr>
          </w:p>
          <w:p w14:paraId="02A5EE86" w14:textId="77777777" w:rsidR="0090022B" w:rsidRPr="0039103D" w:rsidRDefault="0090022B" w:rsidP="00E93C72">
            <w:pPr>
              <w:keepNext/>
              <w:tabs>
                <w:tab w:val="left" w:pos="540"/>
              </w:tabs>
              <w:spacing w:after="0" w:line="240" w:lineRule="auto"/>
              <w:jc w:val="both"/>
              <w:rPr>
                <w:sz w:val="24"/>
                <w:szCs w:val="24"/>
              </w:rPr>
            </w:pPr>
          </w:p>
          <w:p w14:paraId="32BC444D" w14:textId="77777777" w:rsidR="0090022B" w:rsidRPr="0039103D" w:rsidRDefault="0090022B" w:rsidP="00E93C72">
            <w:pPr>
              <w:keepNext/>
              <w:tabs>
                <w:tab w:val="left" w:pos="540"/>
              </w:tabs>
              <w:spacing w:after="0" w:line="240" w:lineRule="auto"/>
              <w:jc w:val="both"/>
              <w:rPr>
                <w:sz w:val="24"/>
                <w:szCs w:val="24"/>
              </w:rPr>
            </w:pPr>
          </w:p>
          <w:p w14:paraId="7B950B99" w14:textId="77777777" w:rsidR="0090022B" w:rsidRPr="0039103D" w:rsidRDefault="0090022B" w:rsidP="00E93C72">
            <w:pPr>
              <w:keepNext/>
              <w:tabs>
                <w:tab w:val="left" w:pos="540"/>
              </w:tabs>
              <w:spacing w:after="0" w:line="240" w:lineRule="auto"/>
              <w:jc w:val="both"/>
              <w:rPr>
                <w:sz w:val="24"/>
                <w:szCs w:val="24"/>
              </w:rPr>
            </w:pPr>
          </w:p>
          <w:p w14:paraId="1FEAE452" w14:textId="77777777" w:rsidR="0090022B" w:rsidRPr="0039103D" w:rsidRDefault="0090022B" w:rsidP="00E93C72">
            <w:pPr>
              <w:keepNext/>
              <w:tabs>
                <w:tab w:val="left" w:pos="540"/>
              </w:tabs>
              <w:spacing w:after="0" w:line="240" w:lineRule="auto"/>
              <w:jc w:val="both"/>
              <w:rPr>
                <w:sz w:val="24"/>
                <w:szCs w:val="24"/>
              </w:rPr>
            </w:pPr>
          </w:p>
          <w:p w14:paraId="1145DB75" w14:textId="77777777" w:rsidR="0090022B" w:rsidRPr="0039103D" w:rsidRDefault="0090022B" w:rsidP="00E93C72">
            <w:pPr>
              <w:keepNext/>
              <w:tabs>
                <w:tab w:val="left" w:pos="540"/>
              </w:tabs>
              <w:spacing w:after="0" w:line="240" w:lineRule="auto"/>
              <w:jc w:val="both"/>
              <w:rPr>
                <w:sz w:val="24"/>
                <w:szCs w:val="24"/>
              </w:rPr>
            </w:pPr>
          </w:p>
          <w:p w14:paraId="4000DDC9" w14:textId="77777777" w:rsidR="0090022B" w:rsidRPr="0039103D" w:rsidRDefault="0090022B" w:rsidP="00E93C72">
            <w:pPr>
              <w:keepNext/>
              <w:tabs>
                <w:tab w:val="left" w:pos="540"/>
              </w:tabs>
              <w:spacing w:after="0" w:line="240" w:lineRule="auto"/>
              <w:jc w:val="both"/>
              <w:rPr>
                <w:sz w:val="24"/>
                <w:szCs w:val="24"/>
              </w:rPr>
            </w:pPr>
          </w:p>
          <w:p w14:paraId="7C495064" w14:textId="77777777" w:rsidR="0090022B" w:rsidRPr="0039103D" w:rsidRDefault="0090022B" w:rsidP="00E93C72">
            <w:pPr>
              <w:keepNext/>
              <w:tabs>
                <w:tab w:val="left" w:pos="540"/>
              </w:tabs>
              <w:spacing w:after="0" w:line="240" w:lineRule="auto"/>
              <w:jc w:val="both"/>
              <w:rPr>
                <w:sz w:val="24"/>
                <w:szCs w:val="24"/>
              </w:rPr>
            </w:pPr>
          </w:p>
          <w:p w14:paraId="239E0D82" w14:textId="77777777" w:rsidR="0090022B" w:rsidRPr="0039103D" w:rsidRDefault="0090022B" w:rsidP="00E93C72">
            <w:pPr>
              <w:keepNext/>
              <w:tabs>
                <w:tab w:val="left" w:pos="540"/>
              </w:tabs>
              <w:spacing w:after="0" w:line="240" w:lineRule="auto"/>
              <w:jc w:val="both"/>
              <w:rPr>
                <w:sz w:val="24"/>
                <w:szCs w:val="24"/>
              </w:rPr>
            </w:pPr>
          </w:p>
          <w:p w14:paraId="0178ED67" w14:textId="77777777" w:rsidR="0090022B" w:rsidRPr="0039103D" w:rsidRDefault="0090022B" w:rsidP="00E93C72">
            <w:pPr>
              <w:keepNext/>
              <w:tabs>
                <w:tab w:val="left" w:pos="540"/>
              </w:tabs>
              <w:spacing w:after="0" w:line="240" w:lineRule="auto"/>
              <w:jc w:val="both"/>
              <w:rPr>
                <w:sz w:val="24"/>
                <w:szCs w:val="24"/>
              </w:rPr>
            </w:pPr>
          </w:p>
          <w:p w14:paraId="17382C3D" w14:textId="77777777" w:rsidR="0090022B" w:rsidRPr="0039103D" w:rsidRDefault="0090022B" w:rsidP="00E93C72">
            <w:pPr>
              <w:keepNext/>
              <w:tabs>
                <w:tab w:val="left" w:pos="540"/>
              </w:tabs>
              <w:spacing w:after="0" w:line="240" w:lineRule="auto"/>
              <w:jc w:val="both"/>
              <w:rPr>
                <w:sz w:val="24"/>
                <w:szCs w:val="24"/>
              </w:rPr>
            </w:pPr>
          </w:p>
        </w:tc>
      </w:tr>
    </w:tbl>
    <w:p w14:paraId="36923D07" w14:textId="77777777" w:rsidR="00D30E22" w:rsidRPr="0039103D" w:rsidRDefault="00D30E22" w:rsidP="00E93C72">
      <w:pPr>
        <w:spacing w:after="0" w:line="240" w:lineRule="auto"/>
        <w:jc w:val="both"/>
        <w:rPr>
          <w:sz w:val="24"/>
          <w:szCs w:val="24"/>
        </w:rPr>
      </w:pPr>
    </w:p>
    <w:p w14:paraId="233C10CF" w14:textId="77777777" w:rsidR="00D30E22" w:rsidRPr="0039103D" w:rsidRDefault="00D30E22" w:rsidP="00E93C72">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053EB8" w:rsidRPr="0039103D" w14:paraId="6AAFD6BD" w14:textId="77777777" w:rsidTr="0099689A">
        <w:tc>
          <w:tcPr>
            <w:tcW w:w="11016" w:type="dxa"/>
            <w:tcBorders>
              <w:top w:val="single" w:sz="4" w:space="0" w:color="auto"/>
              <w:left w:val="single" w:sz="4" w:space="0" w:color="auto"/>
              <w:bottom w:val="single" w:sz="4" w:space="0" w:color="auto"/>
              <w:right w:val="single" w:sz="4" w:space="0" w:color="auto"/>
            </w:tcBorders>
            <w:shd w:val="clear" w:color="auto" w:fill="BDD6EE"/>
            <w:vAlign w:val="center"/>
          </w:tcPr>
          <w:p w14:paraId="525D91D1" w14:textId="77777777" w:rsidR="00053EB8" w:rsidRPr="0039103D" w:rsidRDefault="007C73BB" w:rsidP="00E93C72">
            <w:pPr>
              <w:keepNext/>
              <w:tabs>
                <w:tab w:val="left" w:pos="540"/>
              </w:tabs>
              <w:spacing w:after="0" w:line="240" w:lineRule="auto"/>
              <w:ind w:left="540" w:hanging="540"/>
              <w:jc w:val="both"/>
              <w:rPr>
                <w:sz w:val="24"/>
                <w:szCs w:val="24"/>
              </w:rPr>
            </w:pPr>
            <w:r w:rsidRPr="0039103D">
              <w:rPr>
                <w:sz w:val="24"/>
                <w:szCs w:val="24"/>
              </w:rPr>
              <w:lastRenderedPageBreak/>
              <w:t>1.12</w:t>
            </w:r>
            <w:r w:rsidR="00053EB8" w:rsidRPr="0039103D">
              <w:rPr>
                <w:sz w:val="24"/>
                <w:szCs w:val="24"/>
              </w:rPr>
              <w:t>.</w:t>
            </w:r>
            <w:r w:rsidR="00053EB8" w:rsidRPr="0039103D">
              <w:rPr>
                <w:sz w:val="24"/>
                <w:szCs w:val="24"/>
              </w:rPr>
              <w:tab/>
            </w:r>
            <w:r w:rsidR="00A53373" w:rsidRPr="0039103D">
              <w:rPr>
                <w:i/>
                <w:iCs/>
                <w:sz w:val="24"/>
                <w:szCs w:val="24"/>
              </w:rPr>
              <w:t>Illustrate your agency’s efforts to participate in HUD’s Housing First model.</w:t>
            </w:r>
          </w:p>
        </w:tc>
      </w:tr>
      <w:tr w:rsidR="00D30E22" w:rsidRPr="0039103D" w14:paraId="64167BDA" w14:textId="77777777" w:rsidTr="00033EEC">
        <w:trPr>
          <w:trHeight w:val="3718"/>
        </w:trPr>
        <w:tc>
          <w:tcPr>
            <w:tcW w:w="11016" w:type="dxa"/>
            <w:tcBorders>
              <w:top w:val="single" w:sz="4" w:space="0" w:color="auto"/>
              <w:left w:val="single" w:sz="4" w:space="0" w:color="auto"/>
              <w:bottom w:val="single" w:sz="4" w:space="0" w:color="auto"/>
              <w:right w:val="single" w:sz="4" w:space="0" w:color="auto"/>
            </w:tcBorders>
            <w:shd w:val="clear" w:color="auto" w:fill="FFFFFF"/>
          </w:tcPr>
          <w:p w14:paraId="76CE0C5D" w14:textId="77777777" w:rsidR="002A13E4" w:rsidRPr="0039103D" w:rsidRDefault="002A13E4" w:rsidP="00E93C72">
            <w:pPr>
              <w:keepNext/>
              <w:tabs>
                <w:tab w:val="left" w:pos="540"/>
              </w:tabs>
              <w:spacing w:after="0" w:line="240" w:lineRule="auto"/>
              <w:ind w:left="540" w:hanging="540"/>
              <w:jc w:val="both"/>
              <w:rPr>
                <w:sz w:val="24"/>
                <w:szCs w:val="24"/>
              </w:rPr>
            </w:pPr>
          </w:p>
          <w:p w14:paraId="59BD47B7" w14:textId="77777777" w:rsidR="002A13E4" w:rsidRPr="0039103D" w:rsidRDefault="002A13E4" w:rsidP="00E93C72">
            <w:pPr>
              <w:keepNext/>
              <w:tabs>
                <w:tab w:val="left" w:pos="540"/>
              </w:tabs>
              <w:spacing w:after="0" w:line="240" w:lineRule="auto"/>
              <w:ind w:left="540" w:hanging="540"/>
              <w:jc w:val="both"/>
              <w:rPr>
                <w:sz w:val="24"/>
                <w:szCs w:val="24"/>
              </w:rPr>
            </w:pPr>
          </w:p>
          <w:p w14:paraId="4D75221A" w14:textId="77777777" w:rsidR="002A13E4" w:rsidRPr="0039103D" w:rsidRDefault="002A13E4" w:rsidP="00E93C72">
            <w:pPr>
              <w:keepNext/>
              <w:tabs>
                <w:tab w:val="left" w:pos="540"/>
              </w:tabs>
              <w:spacing w:after="0" w:line="240" w:lineRule="auto"/>
              <w:ind w:left="540" w:hanging="540"/>
              <w:jc w:val="both"/>
              <w:rPr>
                <w:sz w:val="24"/>
                <w:szCs w:val="24"/>
              </w:rPr>
            </w:pPr>
          </w:p>
          <w:p w14:paraId="21AA2B7E" w14:textId="77777777" w:rsidR="002A13E4" w:rsidRPr="0039103D" w:rsidRDefault="002A13E4" w:rsidP="00E93C72">
            <w:pPr>
              <w:keepNext/>
              <w:tabs>
                <w:tab w:val="left" w:pos="540"/>
              </w:tabs>
              <w:spacing w:after="0" w:line="240" w:lineRule="auto"/>
              <w:ind w:left="540" w:hanging="540"/>
              <w:jc w:val="both"/>
              <w:rPr>
                <w:sz w:val="24"/>
                <w:szCs w:val="24"/>
              </w:rPr>
            </w:pPr>
          </w:p>
          <w:p w14:paraId="185357C5" w14:textId="77777777" w:rsidR="002A13E4" w:rsidRPr="0039103D" w:rsidRDefault="002A13E4" w:rsidP="00E93C72">
            <w:pPr>
              <w:keepNext/>
              <w:tabs>
                <w:tab w:val="left" w:pos="540"/>
              </w:tabs>
              <w:spacing w:after="0" w:line="240" w:lineRule="auto"/>
              <w:ind w:left="540" w:hanging="540"/>
              <w:jc w:val="both"/>
              <w:rPr>
                <w:sz w:val="24"/>
                <w:szCs w:val="24"/>
              </w:rPr>
            </w:pPr>
          </w:p>
          <w:p w14:paraId="505ACF9F" w14:textId="77777777" w:rsidR="00162643" w:rsidRPr="0039103D" w:rsidRDefault="00162643" w:rsidP="00E93C72">
            <w:pPr>
              <w:keepNext/>
              <w:tabs>
                <w:tab w:val="left" w:pos="540"/>
              </w:tabs>
              <w:spacing w:after="0" w:line="240" w:lineRule="auto"/>
              <w:jc w:val="both"/>
              <w:rPr>
                <w:sz w:val="24"/>
                <w:szCs w:val="24"/>
              </w:rPr>
            </w:pPr>
          </w:p>
          <w:p w14:paraId="46DBE34C" w14:textId="77777777" w:rsidR="002A13E4" w:rsidRPr="0039103D" w:rsidRDefault="002A13E4" w:rsidP="00E93C72">
            <w:pPr>
              <w:keepNext/>
              <w:tabs>
                <w:tab w:val="left" w:pos="540"/>
              </w:tabs>
              <w:spacing w:after="0" w:line="240" w:lineRule="auto"/>
              <w:ind w:left="540" w:hanging="540"/>
              <w:jc w:val="both"/>
              <w:rPr>
                <w:sz w:val="24"/>
                <w:szCs w:val="24"/>
              </w:rPr>
            </w:pPr>
          </w:p>
          <w:p w14:paraId="7CABC0F5" w14:textId="77777777" w:rsidR="002A13E4" w:rsidRPr="0039103D" w:rsidRDefault="002A13E4" w:rsidP="00E93C72">
            <w:pPr>
              <w:keepNext/>
              <w:tabs>
                <w:tab w:val="left" w:pos="540"/>
              </w:tabs>
              <w:spacing w:after="0" w:line="240" w:lineRule="auto"/>
              <w:ind w:left="540" w:hanging="540"/>
              <w:jc w:val="both"/>
              <w:rPr>
                <w:sz w:val="24"/>
                <w:szCs w:val="24"/>
              </w:rPr>
            </w:pPr>
          </w:p>
        </w:tc>
      </w:tr>
    </w:tbl>
    <w:p w14:paraId="4D9A35FB" w14:textId="77777777" w:rsidR="00162643" w:rsidRPr="0039103D" w:rsidRDefault="00162643" w:rsidP="00E93C72">
      <w:pPr>
        <w:spacing w:after="0" w:line="240" w:lineRule="auto"/>
        <w:jc w:val="both"/>
        <w:rPr>
          <w:sz w:val="24"/>
          <w:szCs w:val="24"/>
        </w:rPr>
      </w:pPr>
    </w:p>
    <w:p w14:paraId="3015CB95" w14:textId="77777777" w:rsidR="00162643" w:rsidRPr="0039103D" w:rsidRDefault="00162643" w:rsidP="00E93C72">
      <w:pPr>
        <w:spacing w:after="0" w:line="240" w:lineRule="auto"/>
        <w:jc w:val="both"/>
        <w:rPr>
          <w:sz w:val="24"/>
          <w:szCs w:val="24"/>
        </w:rPr>
      </w:pPr>
    </w:p>
    <w:p w14:paraId="4F2FCE19" w14:textId="77777777" w:rsidR="00162643" w:rsidRPr="0039103D" w:rsidRDefault="00162643" w:rsidP="00E93C72">
      <w:pPr>
        <w:spacing w:after="0" w:line="240" w:lineRule="auto"/>
        <w:jc w:val="both"/>
        <w:rPr>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5"/>
        <w:gridCol w:w="1800"/>
      </w:tblGrid>
      <w:tr w:rsidR="00162643" w:rsidRPr="0039103D" w14:paraId="74D588FA" w14:textId="77777777" w:rsidTr="009A20E9">
        <w:trPr>
          <w:trHeight w:hRule="exact" w:val="269"/>
        </w:trPr>
        <w:tc>
          <w:tcPr>
            <w:tcW w:w="7555" w:type="dxa"/>
            <w:tcBorders>
              <w:top w:val="single" w:sz="4" w:space="0" w:color="auto"/>
              <w:left w:val="single" w:sz="4" w:space="0" w:color="auto"/>
              <w:bottom w:val="single" w:sz="4" w:space="0" w:color="auto"/>
              <w:right w:val="single" w:sz="4" w:space="0" w:color="auto"/>
            </w:tcBorders>
            <w:shd w:val="clear" w:color="auto" w:fill="BDD6EE"/>
            <w:vAlign w:val="center"/>
          </w:tcPr>
          <w:p w14:paraId="78026D0B" w14:textId="77777777" w:rsidR="00162643" w:rsidRPr="0039103D" w:rsidRDefault="00162643" w:rsidP="00E93C72">
            <w:pPr>
              <w:tabs>
                <w:tab w:val="left" w:pos="540"/>
              </w:tabs>
              <w:spacing w:after="0" w:line="240" w:lineRule="auto"/>
              <w:ind w:left="540" w:hanging="540"/>
              <w:jc w:val="both"/>
              <w:rPr>
                <w:i/>
                <w:iCs/>
                <w:sz w:val="24"/>
                <w:szCs w:val="24"/>
              </w:rPr>
            </w:pPr>
            <w:r w:rsidRPr="0039103D">
              <w:rPr>
                <w:sz w:val="24"/>
                <w:szCs w:val="24"/>
              </w:rPr>
              <w:t>Emergency Solutions Grant</w:t>
            </w:r>
          </w:p>
        </w:tc>
        <w:tc>
          <w:tcPr>
            <w:tcW w:w="1800" w:type="dxa"/>
            <w:tcBorders>
              <w:top w:val="single" w:sz="4" w:space="0" w:color="auto"/>
              <w:left w:val="single" w:sz="4" w:space="0" w:color="auto"/>
              <w:bottom w:val="single" w:sz="4" w:space="0" w:color="auto"/>
              <w:right w:val="single" w:sz="4" w:space="0" w:color="auto"/>
            </w:tcBorders>
            <w:vAlign w:val="center"/>
          </w:tcPr>
          <w:p w14:paraId="101E48A5" w14:textId="4DE9DDFC" w:rsidR="00162643" w:rsidRPr="0039103D" w:rsidRDefault="00482C28" w:rsidP="003E1C4F">
            <w:pPr>
              <w:spacing w:after="0" w:line="240" w:lineRule="auto"/>
              <w:jc w:val="center"/>
              <w:rPr>
                <w:sz w:val="24"/>
                <w:szCs w:val="24"/>
              </w:rPr>
            </w:pPr>
            <w:r w:rsidRPr="0039103D">
              <w:rPr>
                <w:sz w:val="24"/>
                <w:szCs w:val="24"/>
              </w:rPr>
              <w:t>202</w:t>
            </w:r>
            <w:r w:rsidR="003E1C4F" w:rsidRPr="0039103D">
              <w:rPr>
                <w:sz w:val="24"/>
                <w:szCs w:val="24"/>
              </w:rPr>
              <w:t>4</w:t>
            </w:r>
            <w:r w:rsidR="00162643" w:rsidRPr="0039103D">
              <w:rPr>
                <w:sz w:val="24"/>
                <w:szCs w:val="24"/>
              </w:rPr>
              <w:t xml:space="preserve"> Request</w:t>
            </w:r>
          </w:p>
        </w:tc>
      </w:tr>
      <w:tr w:rsidR="00162643" w:rsidRPr="0039103D" w14:paraId="1065B0CE" w14:textId="77777777" w:rsidTr="009A20E9">
        <w:trPr>
          <w:trHeight w:hRule="exact" w:val="269"/>
        </w:trPr>
        <w:tc>
          <w:tcPr>
            <w:tcW w:w="7555" w:type="dxa"/>
            <w:tcBorders>
              <w:top w:val="single" w:sz="4" w:space="0" w:color="auto"/>
              <w:left w:val="single" w:sz="4" w:space="0" w:color="auto"/>
              <w:bottom w:val="single" w:sz="4" w:space="0" w:color="auto"/>
              <w:right w:val="single" w:sz="4" w:space="0" w:color="auto"/>
            </w:tcBorders>
            <w:shd w:val="clear" w:color="auto" w:fill="BDD6EE"/>
            <w:vAlign w:val="center"/>
          </w:tcPr>
          <w:p w14:paraId="3EF4D103" w14:textId="77777777" w:rsidR="00162643" w:rsidRPr="0039103D" w:rsidRDefault="00162643" w:rsidP="00E93C72">
            <w:pPr>
              <w:numPr>
                <w:ilvl w:val="0"/>
                <w:numId w:val="25"/>
              </w:numPr>
              <w:tabs>
                <w:tab w:val="left" w:pos="540"/>
              </w:tabs>
              <w:spacing w:after="0" w:line="240" w:lineRule="auto"/>
              <w:jc w:val="both"/>
              <w:rPr>
                <w:sz w:val="24"/>
                <w:szCs w:val="24"/>
              </w:rPr>
            </w:pPr>
            <w:r w:rsidRPr="0039103D">
              <w:rPr>
                <w:sz w:val="24"/>
                <w:szCs w:val="24"/>
              </w:rPr>
              <w:t>ESG Funding Request</w:t>
            </w:r>
          </w:p>
          <w:p w14:paraId="51033309" w14:textId="77777777" w:rsidR="00162643" w:rsidRPr="0039103D" w:rsidRDefault="00162643" w:rsidP="00E93C72">
            <w:pPr>
              <w:tabs>
                <w:tab w:val="left" w:pos="540"/>
              </w:tabs>
              <w:spacing w:after="0" w:line="240" w:lineRule="auto"/>
              <w:ind w:left="360"/>
              <w:jc w:val="both"/>
              <w:rPr>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2C9BD09" w14:textId="77777777" w:rsidR="00162643" w:rsidRPr="0039103D" w:rsidRDefault="00162643" w:rsidP="00E93C72">
            <w:pPr>
              <w:spacing w:after="0" w:line="240" w:lineRule="auto"/>
              <w:jc w:val="both"/>
              <w:rPr>
                <w:sz w:val="24"/>
                <w:szCs w:val="24"/>
              </w:rPr>
            </w:pPr>
          </w:p>
        </w:tc>
      </w:tr>
      <w:tr w:rsidR="00162643" w:rsidRPr="0039103D" w14:paraId="0859CB40" w14:textId="77777777" w:rsidTr="009A20E9">
        <w:trPr>
          <w:trHeight w:hRule="exact" w:val="269"/>
        </w:trPr>
        <w:tc>
          <w:tcPr>
            <w:tcW w:w="7555" w:type="dxa"/>
            <w:tcBorders>
              <w:top w:val="single" w:sz="4" w:space="0" w:color="auto"/>
              <w:left w:val="single" w:sz="4" w:space="0" w:color="auto"/>
              <w:bottom w:val="single" w:sz="4" w:space="0" w:color="auto"/>
              <w:right w:val="single" w:sz="4" w:space="0" w:color="auto"/>
            </w:tcBorders>
            <w:shd w:val="clear" w:color="auto" w:fill="BDD6EE"/>
            <w:vAlign w:val="center"/>
          </w:tcPr>
          <w:p w14:paraId="283C7A99" w14:textId="77777777" w:rsidR="00162643" w:rsidRPr="0039103D" w:rsidRDefault="00162643" w:rsidP="00E93C72">
            <w:pPr>
              <w:numPr>
                <w:ilvl w:val="0"/>
                <w:numId w:val="25"/>
              </w:numPr>
              <w:tabs>
                <w:tab w:val="left" w:pos="540"/>
              </w:tabs>
              <w:spacing w:after="0" w:line="240" w:lineRule="auto"/>
              <w:jc w:val="both"/>
              <w:rPr>
                <w:sz w:val="24"/>
                <w:szCs w:val="24"/>
              </w:rPr>
            </w:pPr>
            <w:r w:rsidRPr="0039103D">
              <w:rPr>
                <w:sz w:val="24"/>
                <w:szCs w:val="24"/>
              </w:rPr>
              <w:t>Total Project Budget</w:t>
            </w:r>
          </w:p>
        </w:tc>
        <w:tc>
          <w:tcPr>
            <w:tcW w:w="1800" w:type="dxa"/>
            <w:tcBorders>
              <w:top w:val="single" w:sz="4" w:space="0" w:color="auto"/>
              <w:left w:val="single" w:sz="4" w:space="0" w:color="auto"/>
              <w:bottom w:val="single" w:sz="4" w:space="0" w:color="auto"/>
              <w:right w:val="single" w:sz="4" w:space="0" w:color="auto"/>
            </w:tcBorders>
            <w:vAlign w:val="center"/>
          </w:tcPr>
          <w:p w14:paraId="33380D0F" w14:textId="77777777" w:rsidR="00162643" w:rsidRPr="0039103D" w:rsidRDefault="00162643" w:rsidP="00E93C72">
            <w:pPr>
              <w:spacing w:after="0" w:line="240" w:lineRule="auto"/>
              <w:jc w:val="both"/>
              <w:rPr>
                <w:sz w:val="24"/>
                <w:szCs w:val="24"/>
              </w:rPr>
            </w:pPr>
          </w:p>
        </w:tc>
      </w:tr>
      <w:tr w:rsidR="00162643" w:rsidRPr="0039103D" w14:paraId="4130B410" w14:textId="77777777" w:rsidTr="009A20E9">
        <w:trPr>
          <w:trHeight w:hRule="exact" w:val="269"/>
        </w:trPr>
        <w:tc>
          <w:tcPr>
            <w:tcW w:w="7555" w:type="dxa"/>
            <w:tcBorders>
              <w:top w:val="single" w:sz="4" w:space="0" w:color="auto"/>
              <w:left w:val="single" w:sz="4" w:space="0" w:color="auto"/>
              <w:bottom w:val="single" w:sz="4" w:space="0" w:color="auto"/>
              <w:right w:val="single" w:sz="4" w:space="0" w:color="auto"/>
            </w:tcBorders>
            <w:shd w:val="clear" w:color="auto" w:fill="BDD6EE"/>
            <w:vAlign w:val="center"/>
          </w:tcPr>
          <w:p w14:paraId="77D6FEB5" w14:textId="77777777" w:rsidR="00162643" w:rsidRPr="0039103D" w:rsidRDefault="00162643" w:rsidP="00E93C72">
            <w:pPr>
              <w:numPr>
                <w:ilvl w:val="0"/>
                <w:numId w:val="25"/>
              </w:numPr>
              <w:tabs>
                <w:tab w:val="left" w:pos="540"/>
              </w:tabs>
              <w:spacing w:after="0" w:line="240" w:lineRule="auto"/>
              <w:jc w:val="both"/>
              <w:rPr>
                <w:sz w:val="24"/>
                <w:szCs w:val="24"/>
              </w:rPr>
            </w:pPr>
            <w:r w:rsidRPr="0039103D">
              <w:rPr>
                <w:sz w:val="24"/>
                <w:szCs w:val="24"/>
              </w:rPr>
              <w:t>ESG Request as % of total program budget (item 1 divided by item 2)</w:t>
            </w:r>
          </w:p>
        </w:tc>
        <w:tc>
          <w:tcPr>
            <w:tcW w:w="1800" w:type="dxa"/>
            <w:tcBorders>
              <w:top w:val="single" w:sz="4" w:space="0" w:color="auto"/>
              <w:left w:val="single" w:sz="4" w:space="0" w:color="auto"/>
              <w:bottom w:val="single" w:sz="4" w:space="0" w:color="auto"/>
              <w:right w:val="single" w:sz="4" w:space="0" w:color="auto"/>
            </w:tcBorders>
            <w:vAlign w:val="center"/>
          </w:tcPr>
          <w:p w14:paraId="0DF66942" w14:textId="77777777" w:rsidR="00162643" w:rsidRPr="0039103D" w:rsidRDefault="00162643" w:rsidP="00E93C72">
            <w:pPr>
              <w:spacing w:after="0" w:line="240" w:lineRule="auto"/>
              <w:jc w:val="both"/>
              <w:rPr>
                <w:sz w:val="24"/>
                <w:szCs w:val="24"/>
              </w:rPr>
            </w:pPr>
          </w:p>
        </w:tc>
      </w:tr>
      <w:tr w:rsidR="00162643" w:rsidRPr="0039103D" w14:paraId="01947329" w14:textId="77777777" w:rsidTr="009A20E9">
        <w:trPr>
          <w:trHeight w:hRule="exact" w:val="269"/>
        </w:trPr>
        <w:tc>
          <w:tcPr>
            <w:tcW w:w="7555" w:type="dxa"/>
            <w:tcBorders>
              <w:top w:val="single" w:sz="4" w:space="0" w:color="auto"/>
              <w:left w:val="single" w:sz="4" w:space="0" w:color="auto"/>
              <w:bottom w:val="single" w:sz="4" w:space="0" w:color="auto"/>
              <w:right w:val="single" w:sz="4" w:space="0" w:color="auto"/>
            </w:tcBorders>
            <w:shd w:val="clear" w:color="auto" w:fill="BDD6EE"/>
            <w:vAlign w:val="center"/>
          </w:tcPr>
          <w:p w14:paraId="04788E4D" w14:textId="77777777" w:rsidR="00162643" w:rsidRPr="0039103D" w:rsidRDefault="00162643" w:rsidP="00E93C72">
            <w:pPr>
              <w:numPr>
                <w:ilvl w:val="0"/>
                <w:numId w:val="25"/>
              </w:numPr>
              <w:tabs>
                <w:tab w:val="left" w:pos="540"/>
              </w:tabs>
              <w:spacing w:after="0" w:line="240" w:lineRule="auto"/>
              <w:jc w:val="both"/>
              <w:rPr>
                <w:sz w:val="24"/>
                <w:szCs w:val="24"/>
              </w:rPr>
            </w:pPr>
            <w:r w:rsidRPr="0039103D">
              <w:rPr>
                <w:sz w:val="24"/>
                <w:szCs w:val="24"/>
              </w:rPr>
              <w:t>Total number of unduplicated client to be served</w:t>
            </w:r>
          </w:p>
        </w:tc>
        <w:tc>
          <w:tcPr>
            <w:tcW w:w="1800" w:type="dxa"/>
            <w:tcBorders>
              <w:top w:val="single" w:sz="4" w:space="0" w:color="auto"/>
              <w:left w:val="single" w:sz="4" w:space="0" w:color="auto"/>
              <w:bottom w:val="single" w:sz="4" w:space="0" w:color="auto"/>
              <w:right w:val="single" w:sz="4" w:space="0" w:color="auto"/>
            </w:tcBorders>
            <w:vAlign w:val="center"/>
          </w:tcPr>
          <w:p w14:paraId="1FF7D433" w14:textId="77777777" w:rsidR="00162643" w:rsidRPr="0039103D" w:rsidRDefault="00162643" w:rsidP="00E93C72">
            <w:pPr>
              <w:spacing w:after="0" w:line="240" w:lineRule="auto"/>
              <w:jc w:val="both"/>
              <w:rPr>
                <w:sz w:val="24"/>
                <w:szCs w:val="24"/>
              </w:rPr>
            </w:pPr>
          </w:p>
        </w:tc>
      </w:tr>
      <w:tr w:rsidR="00162643" w:rsidRPr="0039103D" w14:paraId="21E3A9BE" w14:textId="77777777" w:rsidTr="009A20E9">
        <w:trPr>
          <w:trHeight w:hRule="exact" w:val="269"/>
        </w:trPr>
        <w:tc>
          <w:tcPr>
            <w:tcW w:w="7555" w:type="dxa"/>
            <w:tcBorders>
              <w:top w:val="single" w:sz="4" w:space="0" w:color="auto"/>
              <w:left w:val="single" w:sz="4" w:space="0" w:color="auto"/>
              <w:bottom w:val="single" w:sz="4" w:space="0" w:color="auto"/>
              <w:right w:val="single" w:sz="4" w:space="0" w:color="auto"/>
            </w:tcBorders>
            <w:shd w:val="clear" w:color="auto" w:fill="BDD6EE"/>
            <w:vAlign w:val="center"/>
          </w:tcPr>
          <w:p w14:paraId="37129C13" w14:textId="77777777" w:rsidR="00162643" w:rsidRPr="0039103D" w:rsidRDefault="00162643" w:rsidP="00E93C72">
            <w:pPr>
              <w:numPr>
                <w:ilvl w:val="0"/>
                <w:numId w:val="25"/>
              </w:numPr>
              <w:tabs>
                <w:tab w:val="left" w:pos="540"/>
              </w:tabs>
              <w:spacing w:after="0" w:line="240" w:lineRule="auto"/>
              <w:jc w:val="both"/>
              <w:rPr>
                <w:sz w:val="24"/>
                <w:szCs w:val="24"/>
              </w:rPr>
            </w:pPr>
            <w:r w:rsidRPr="0039103D">
              <w:rPr>
                <w:sz w:val="24"/>
                <w:szCs w:val="24"/>
              </w:rPr>
              <w:t>Total program cost per client (item 2 divided by item 4)</w:t>
            </w:r>
          </w:p>
        </w:tc>
        <w:tc>
          <w:tcPr>
            <w:tcW w:w="1800" w:type="dxa"/>
            <w:tcBorders>
              <w:top w:val="single" w:sz="4" w:space="0" w:color="auto"/>
              <w:left w:val="single" w:sz="4" w:space="0" w:color="auto"/>
              <w:bottom w:val="single" w:sz="4" w:space="0" w:color="auto"/>
              <w:right w:val="single" w:sz="4" w:space="0" w:color="auto"/>
            </w:tcBorders>
            <w:vAlign w:val="center"/>
          </w:tcPr>
          <w:p w14:paraId="5FFA56E0" w14:textId="77777777" w:rsidR="00162643" w:rsidRPr="0039103D" w:rsidRDefault="00162643" w:rsidP="00E93C72">
            <w:pPr>
              <w:spacing w:after="0" w:line="240" w:lineRule="auto"/>
              <w:jc w:val="both"/>
              <w:rPr>
                <w:sz w:val="24"/>
                <w:szCs w:val="24"/>
              </w:rPr>
            </w:pPr>
          </w:p>
        </w:tc>
      </w:tr>
      <w:tr w:rsidR="00162643" w:rsidRPr="0039103D" w14:paraId="7F3DB317" w14:textId="77777777" w:rsidTr="009A20E9">
        <w:trPr>
          <w:trHeight w:hRule="exact" w:val="269"/>
        </w:trPr>
        <w:tc>
          <w:tcPr>
            <w:tcW w:w="7555" w:type="dxa"/>
            <w:tcBorders>
              <w:top w:val="single" w:sz="4" w:space="0" w:color="auto"/>
              <w:left w:val="single" w:sz="4" w:space="0" w:color="auto"/>
              <w:bottom w:val="single" w:sz="4" w:space="0" w:color="auto"/>
              <w:right w:val="single" w:sz="4" w:space="0" w:color="auto"/>
            </w:tcBorders>
            <w:shd w:val="clear" w:color="auto" w:fill="BDD6EE"/>
            <w:vAlign w:val="center"/>
          </w:tcPr>
          <w:p w14:paraId="35F393BF" w14:textId="77777777" w:rsidR="00162643" w:rsidRPr="0039103D" w:rsidRDefault="00162643" w:rsidP="00E93C72">
            <w:pPr>
              <w:numPr>
                <w:ilvl w:val="0"/>
                <w:numId w:val="25"/>
              </w:numPr>
              <w:tabs>
                <w:tab w:val="left" w:pos="540"/>
              </w:tabs>
              <w:spacing w:after="0" w:line="240" w:lineRule="auto"/>
              <w:jc w:val="both"/>
              <w:rPr>
                <w:sz w:val="24"/>
                <w:szCs w:val="24"/>
              </w:rPr>
            </w:pPr>
            <w:r w:rsidRPr="0039103D">
              <w:rPr>
                <w:sz w:val="24"/>
                <w:szCs w:val="24"/>
              </w:rPr>
              <w:t>Total ESG cost per client (item 1 divided by item 4)</w:t>
            </w:r>
          </w:p>
        </w:tc>
        <w:tc>
          <w:tcPr>
            <w:tcW w:w="1800" w:type="dxa"/>
            <w:tcBorders>
              <w:top w:val="single" w:sz="4" w:space="0" w:color="auto"/>
              <w:left w:val="single" w:sz="4" w:space="0" w:color="auto"/>
              <w:bottom w:val="single" w:sz="4" w:space="0" w:color="auto"/>
              <w:right w:val="single" w:sz="4" w:space="0" w:color="auto"/>
            </w:tcBorders>
            <w:vAlign w:val="center"/>
          </w:tcPr>
          <w:p w14:paraId="5C77E94A" w14:textId="77777777" w:rsidR="00162643" w:rsidRPr="0039103D" w:rsidRDefault="00162643" w:rsidP="00E93C72">
            <w:pPr>
              <w:spacing w:after="0" w:line="240" w:lineRule="auto"/>
              <w:jc w:val="both"/>
              <w:rPr>
                <w:sz w:val="24"/>
                <w:szCs w:val="24"/>
              </w:rPr>
            </w:pPr>
          </w:p>
        </w:tc>
      </w:tr>
    </w:tbl>
    <w:p w14:paraId="7D0C792E" w14:textId="77777777" w:rsidR="00162643" w:rsidRPr="0039103D" w:rsidRDefault="00162643" w:rsidP="00E93C72">
      <w:pPr>
        <w:spacing w:after="0" w:line="240" w:lineRule="auto"/>
        <w:jc w:val="both"/>
        <w:rPr>
          <w:sz w:val="24"/>
          <w:szCs w:val="24"/>
        </w:rPr>
      </w:pPr>
    </w:p>
    <w:p w14:paraId="6291D56A" w14:textId="77777777" w:rsidR="00D30E87" w:rsidRPr="0039103D" w:rsidRDefault="00D30E87" w:rsidP="00D30E87">
      <w:pPr>
        <w:spacing w:after="0" w:line="240" w:lineRule="auto"/>
        <w:rPr>
          <w:rFonts w:ascii="Times New Roman" w:hAnsi="Times New Roman"/>
        </w:rPr>
      </w:pPr>
    </w:p>
    <w:p w14:paraId="0FB53F84" w14:textId="77777777" w:rsidR="00D30E87" w:rsidRPr="0039103D" w:rsidRDefault="00D30E87" w:rsidP="00D30E87">
      <w:pPr>
        <w:keepNext/>
        <w:pageBreakBefore/>
        <w:spacing w:after="0" w:line="240" w:lineRule="auto"/>
        <w:jc w:val="center"/>
        <w:rPr>
          <w:rFonts w:ascii="Times New Roman" w:hAnsi="Times New Roman"/>
          <w:b/>
          <w:bCs/>
          <w:sz w:val="28"/>
          <w:szCs w:val="28"/>
        </w:rPr>
      </w:pPr>
      <w:r w:rsidRPr="0039103D">
        <w:rPr>
          <w:rFonts w:ascii="Times New Roman" w:hAnsi="Times New Roman"/>
          <w:b/>
          <w:bCs/>
          <w:sz w:val="28"/>
          <w:szCs w:val="28"/>
        </w:rPr>
        <w:lastRenderedPageBreak/>
        <w:t xml:space="preserve">Checklist </w:t>
      </w:r>
      <w:r w:rsidRPr="0039103D">
        <w:rPr>
          <w:rFonts w:ascii="Times New Roman" w:hAnsi="Times New Roman"/>
          <w:b/>
          <w:bCs/>
          <w:sz w:val="28"/>
          <w:szCs w:val="28"/>
        </w:rPr>
        <w:br/>
      </w:r>
    </w:p>
    <w:p w14:paraId="37527608" w14:textId="77777777" w:rsidR="00D30E87" w:rsidRPr="0039103D" w:rsidRDefault="00D30E87" w:rsidP="00D30E87">
      <w:pPr>
        <w:pStyle w:val="BodyText"/>
        <w:numPr>
          <w:ilvl w:val="0"/>
          <w:numId w:val="22"/>
        </w:numPr>
        <w:tabs>
          <w:tab w:val="left" w:pos="820"/>
        </w:tabs>
        <w:jc w:val="both"/>
        <w:rPr>
          <w:rFonts w:ascii="Times New Roman" w:hAnsi="Times New Roman"/>
        </w:rPr>
      </w:pPr>
      <w:r w:rsidRPr="0039103D">
        <w:rPr>
          <w:rFonts w:ascii="Times New Roman" w:hAnsi="Times New Roman"/>
          <w:spacing w:val="-1"/>
        </w:rPr>
        <w:t xml:space="preserve"> A</w:t>
      </w:r>
      <w:r w:rsidRPr="0039103D">
        <w:rPr>
          <w:rFonts w:ascii="Times New Roman" w:hAnsi="Times New Roman"/>
          <w:spacing w:val="1"/>
        </w:rPr>
        <w:t>tt</w:t>
      </w:r>
      <w:r w:rsidRPr="0039103D">
        <w:rPr>
          <w:rFonts w:ascii="Times New Roman" w:hAnsi="Times New Roman"/>
          <w:spacing w:val="-1"/>
        </w:rPr>
        <w:t>a</w:t>
      </w:r>
      <w:r w:rsidRPr="0039103D">
        <w:rPr>
          <w:rFonts w:ascii="Times New Roman" w:hAnsi="Times New Roman"/>
        </w:rPr>
        <w:t>ch</w:t>
      </w:r>
      <w:r w:rsidRPr="0039103D">
        <w:rPr>
          <w:rFonts w:ascii="Times New Roman" w:hAnsi="Times New Roman"/>
          <w:spacing w:val="-2"/>
        </w:rPr>
        <w:t xml:space="preserve"> </w:t>
      </w:r>
      <w:r w:rsidRPr="0039103D">
        <w:rPr>
          <w:rFonts w:ascii="Times New Roman" w:hAnsi="Times New Roman"/>
          <w:spacing w:val="1"/>
        </w:rPr>
        <w:t>t</w:t>
      </w:r>
      <w:r w:rsidRPr="0039103D">
        <w:rPr>
          <w:rFonts w:ascii="Times New Roman" w:hAnsi="Times New Roman"/>
          <w:spacing w:val="-1"/>
        </w:rPr>
        <w:t>h</w:t>
      </w:r>
      <w:r w:rsidRPr="0039103D">
        <w:rPr>
          <w:rFonts w:ascii="Times New Roman" w:hAnsi="Times New Roman"/>
        </w:rPr>
        <w:t>e</w:t>
      </w:r>
      <w:r w:rsidRPr="0039103D">
        <w:rPr>
          <w:rFonts w:ascii="Times New Roman" w:hAnsi="Times New Roman"/>
          <w:spacing w:val="-4"/>
        </w:rPr>
        <w:t xml:space="preserve"> </w:t>
      </w:r>
      <w:r w:rsidRPr="0039103D">
        <w:rPr>
          <w:rFonts w:ascii="Times New Roman" w:hAnsi="Times New Roman"/>
          <w:spacing w:val="3"/>
        </w:rPr>
        <w:t>f</w:t>
      </w:r>
      <w:r w:rsidRPr="0039103D">
        <w:rPr>
          <w:rFonts w:ascii="Times New Roman" w:hAnsi="Times New Roman"/>
          <w:spacing w:val="-1"/>
        </w:rPr>
        <w:t>o</w:t>
      </w:r>
      <w:r w:rsidRPr="0039103D">
        <w:rPr>
          <w:rFonts w:ascii="Times New Roman" w:hAnsi="Times New Roman"/>
          <w:spacing w:val="-2"/>
        </w:rPr>
        <w:t>ll</w:t>
      </w:r>
      <w:r w:rsidRPr="0039103D">
        <w:rPr>
          <w:rFonts w:ascii="Times New Roman" w:hAnsi="Times New Roman"/>
          <w:spacing w:val="-1"/>
        </w:rPr>
        <w:t>o</w:t>
      </w:r>
      <w:r w:rsidRPr="0039103D">
        <w:rPr>
          <w:rFonts w:ascii="Times New Roman" w:hAnsi="Times New Roman"/>
          <w:spacing w:val="-4"/>
        </w:rPr>
        <w:t>w</w:t>
      </w:r>
      <w:r w:rsidRPr="0039103D">
        <w:rPr>
          <w:rFonts w:ascii="Times New Roman" w:hAnsi="Times New Roman"/>
          <w:spacing w:val="-2"/>
        </w:rPr>
        <w:t>i</w:t>
      </w:r>
      <w:r w:rsidRPr="0039103D">
        <w:rPr>
          <w:rFonts w:ascii="Times New Roman" w:hAnsi="Times New Roman"/>
          <w:spacing w:val="-1"/>
        </w:rPr>
        <w:t>n</w:t>
      </w:r>
      <w:r w:rsidRPr="0039103D">
        <w:rPr>
          <w:rFonts w:ascii="Times New Roman" w:hAnsi="Times New Roman"/>
        </w:rPr>
        <w:t>g</w:t>
      </w:r>
      <w:r w:rsidRPr="0039103D">
        <w:rPr>
          <w:rFonts w:ascii="Times New Roman" w:hAnsi="Times New Roman"/>
          <w:spacing w:val="3"/>
        </w:rPr>
        <w:t xml:space="preserve"> </w:t>
      </w:r>
      <w:r w:rsidRPr="0039103D">
        <w:rPr>
          <w:rFonts w:ascii="Times New Roman" w:hAnsi="Times New Roman"/>
          <w:spacing w:val="-1"/>
        </w:rPr>
        <w:t>add</w:t>
      </w:r>
      <w:r w:rsidRPr="0039103D">
        <w:rPr>
          <w:rFonts w:ascii="Times New Roman" w:hAnsi="Times New Roman"/>
          <w:spacing w:val="-2"/>
        </w:rPr>
        <w:t>iti</w:t>
      </w:r>
      <w:r w:rsidRPr="0039103D">
        <w:rPr>
          <w:rFonts w:ascii="Times New Roman" w:hAnsi="Times New Roman"/>
          <w:spacing w:val="-1"/>
        </w:rPr>
        <w:t>ona</w:t>
      </w:r>
      <w:r w:rsidRPr="0039103D">
        <w:rPr>
          <w:rFonts w:ascii="Times New Roman" w:hAnsi="Times New Roman"/>
        </w:rPr>
        <w:t xml:space="preserve">l </w:t>
      </w:r>
      <w:r w:rsidRPr="0039103D">
        <w:rPr>
          <w:rFonts w:ascii="Times New Roman" w:hAnsi="Times New Roman"/>
          <w:spacing w:val="-1"/>
        </w:rPr>
        <w:t>do</w:t>
      </w:r>
      <w:r w:rsidRPr="0039103D">
        <w:rPr>
          <w:rFonts w:ascii="Times New Roman" w:hAnsi="Times New Roman"/>
        </w:rPr>
        <w:t>c</w:t>
      </w:r>
      <w:r w:rsidRPr="0039103D">
        <w:rPr>
          <w:rFonts w:ascii="Times New Roman" w:hAnsi="Times New Roman"/>
          <w:spacing w:val="-1"/>
        </w:rPr>
        <w:t>u</w:t>
      </w:r>
      <w:r w:rsidRPr="0039103D">
        <w:rPr>
          <w:rFonts w:ascii="Times New Roman" w:hAnsi="Times New Roman"/>
        </w:rPr>
        <w:t>m</w:t>
      </w:r>
      <w:r w:rsidRPr="0039103D">
        <w:rPr>
          <w:rFonts w:ascii="Times New Roman" w:hAnsi="Times New Roman"/>
          <w:spacing w:val="-1"/>
        </w:rPr>
        <w:t>en</w:t>
      </w:r>
      <w:r w:rsidRPr="0039103D">
        <w:rPr>
          <w:rFonts w:ascii="Times New Roman" w:hAnsi="Times New Roman"/>
          <w:spacing w:val="1"/>
        </w:rPr>
        <w:t>t</w:t>
      </w:r>
      <w:r w:rsidRPr="0039103D">
        <w:rPr>
          <w:rFonts w:ascii="Times New Roman" w:hAnsi="Times New Roman"/>
          <w:spacing w:val="-3"/>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w:t>
      </w:r>
      <w:r w:rsidRPr="0039103D">
        <w:rPr>
          <w:rFonts w:ascii="Times New Roman" w:hAnsi="Times New Roman"/>
        </w:rPr>
        <w:t>n</w:t>
      </w:r>
      <w:r w:rsidRPr="0039103D">
        <w:rPr>
          <w:rFonts w:ascii="Times New Roman" w:hAnsi="Times New Roman"/>
          <w:spacing w:val="-2"/>
        </w:rPr>
        <w:t xml:space="preserve"> </w:t>
      </w:r>
      <w:r w:rsidRPr="0039103D">
        <w:rPr>
          <w:rFonts w:ascii="Times New Roman" w:hAnsi="Times New Roman"/>
          <w:spacing w:val="1"/>
        </w:rPr>
        <w:t>t</w:t>
      </w:r>
      <w:r w:rsidRPr="0039103D">
        <w:rPr>
          <w:rFonts w:ascii="Times New Roman" w:hAnsi="Times New Roman"/>
        </w:rPr>
        <w:t xml:space="preserve">o </w:t>
      </w:r>
      <w:r w:rsidRPr="0039103D">
        <w:rPr>
          <w:rFonts w:ascii="Times New Roman" w:hAnsi="Times New Roman"/>
          <w:spacing w:val="-3"/>
        </w:rPr>
        <w:t>y</w:t>
      </w:r>
      <w:r w:rsidRPr="0039103D">
        <w:rPr>
          <w:rFonts w:ascii="Times New Roman" w:hAnsi="Times New Roman"/>
          <w:spacing w:val="-1"/>
        </w:rPr>
        <w:t>ou</w:t>
      </w:r>
      <w:r w:rsidRPr="0039103D">
        <w:rPr>
          <w:rFonts w:ascii="Times New Roman" w:hAnsi="Times New Roman"/>
        </w:rPr>
        <w:t>r</w:t>
      </w:r>
      <w:r w:rsidRPr="0039103D">
        <w:rPr>
          <w:rFonts w:ascii="Times New Roman" w:hAnsi="Times New Roman"/>
          <w:spacing w:val="2"/>
        </w:rPr>
        <w:t xml:space="preserve"> </w:t>
      </w:r>
      <w:r w:rsidRPr="0039103D">
        <w:rPr>
          <w:rFonts w:ascii="Times New Roman" w:hAnsi="Times New Roman"/>
          <w:spacing w:val="-1"/>
        </w:rPr>
        <w:t>app</w:t>
      </w:r>
      <w:r w:rsidRPr="0039103D">
        <w:rPr>
          <w:rFonts w:ascii="Times New Roman" w:hAnsi="Times New Roman"/>
          <w:spacing w:val="-2"/>
        </w:rPr>
        <w:t>li</w:t>
      </w:r>
      <w:r w:rsidRPr="0039103D">
        <w:rPr>
          <w:rFonts w:ascii="Times New Roman" w:hAnsi="Times New Roman"/>
        </w:rPr>
        <w:t>c</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w:t>
      </w:r>
      <w:r w:rsidRPr="0039103D">
        <w:rPr>
          <w:rFonts w:ascii="Times New Roman" w:hAnsi="Times New Roman"/>
        </w:rPr>
        <w:t xml:space="preserve">n </w:t>
      </w:r>
      <w:r w:rsidRPr="0039103D">
        <w:rPr>
          <w:rFonts w:ascii="Times New Roman" w:hAnsi="Times New Roman"/>
          <w:spacing w:val="-1"/>
        </w:rPr>
        <w:t>pa</w:t>
      </w:r>
      <w:r w:rsidRPr="0039103D">
        <w:rPr>
          <w:rFonts w:ascii="Times New Roman" w:hAnsi="Times New Roman"/>
          <w:spacing w:val="-3"/>
        </w:rPr>
        <w:t>c</w:t>
      </w:r>
      <w:r w:rsidRPr="0039103D">
        <w:rPr>
          <w:rFonts w:ascii="Times New Roman" w:hAnsi="Times New Roman"/>
        </w:rPr>
        <w:t>k</w:t>
      </w:r>
      <w:r w:rsidRPr="0039103D">
        <w:rPr>
          <w:rFonts w:ascii="Times New Roman" w:hAnsi="Times New Roman"/>
          <w:spacing w:val="-1"/>
        </w:rPr>
        <w:t>a</w:t>
      </w:r>
      <w:r w:rsidRPr="0039103D">
        <w:rPr>
          <w:rFonts w:ascii="Times New Roman" w:hAnsi="Times New Roman"/>
          <w:spacing w:val="2"/>
        </w:rPr>
        <w:t>g</w:t>
      </w:r>
      <w:r w:rsidRPr="0039103D">
        <w:rPr>
          <w:rFonts w:ascii="Times New Roman" w:hAnsi="Times New Roman"/>
          <w:spacing w:val="-1"/>
        </w:rPr>
        <w:t>e:</w:t>
      </w:r>
    </w:p>
    <w:p w14:paraId="1CF64471" w14:textId="3A3354B1" w:rsidR="009A20E9" w:rsidRPr="0039103D" w:rsidRDefault="00D30E87" w:rsidP="00D30E87">
      <w:pPr>
        <w:pStyle w:val="BodyText"/>
        <w:tabs>
          <w:tab w:val="left" w:pos="1540"/>
        </w:tabs>
        <w:spacing w:before="49"/>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009A20E9" w:rsidRPr="0039103D">
        <w:rPr>
          <w:rFonts w:ascii="Times New Roman" w:hAnsi="Times New Roman"/>
        </w:rPr>
        <w:t>Excel budget attachment</w:t>
      </w:r>
    </w:p>
    <w:p w14:paraId="4FFB0867" w14:textId="075D18A6" w:rsidR="00140E30" w:rsidRPr="0039103D" w:rsidRDefault="00140E30" w:rsidP="00140E30">
      <w:pPr>
        <w:pStyle w:val="BodyText"/>
        <w:tabs>
          <w:tab w:val="left" w:pos="1540"/>
        </w:tabs>
        <w:spacing w:before="49"/>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Documentation of match commitment</w:t>
      </w:r>
    </w:p>
    <w:p w14:paraId="7186EAE4" w14:textId="7115D62F" w:rsidR="00D30E87" w:rsidRPr="0039103D" w:rsidRDefault="009A20E9" w:rsidP="009A20E9">
      <w:pPr>
        <w:pStyle w:val="BodyText"/>
        <w:tabs>
          <w:tab w:val="left" w:pos="1540"/>
        </w:tabs>
        <w:spacing w:before="49"/>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00D30E87" w:rsidRPr="0039103D">
        <w:rPr>
          <w:rFonts w:ascii="Times New Roman" w:hAnsi="Times New Roman"/>
        </w:rPr>
        <w:t>A m</w:t>
      </w:r>
      <w:r w:rsidR="00D30E87" w:rsidRPr="0039103D">
        <w:rPr>
          <w:rFonts w:ascii="Times New Roman" w:hAnsi="Times New Roman"/>
          <w:spacing w:val="-1"/>
        </w:rPr>
        <w:t>a</w:t>
      </w:r>
      <w:r w:rsidR="00D30E87" w:rsidRPr="0039103D">
        <w:rPr>
          <w:rFonts w:ascii="Times New Roman" w:hAnsi="Times New Roman"/>
        </w:rPr>
        <w:t>p</w:t>
      </w:r>
      <w:r w:rsidR="00D30E87" w:rsidRPr="0039103D">
        <w:rPr>
          <w:rFonts w:ascii="Times New Roman" w:hAnsi="Times New Roman"/>
          <w:spacing w:val="-2"/>
        </w:rPr>
        <w:t xml:space="preserve"> </w:t>
      </w:r>
      <w:r w:rsidR="00D30E87" w:rsidRPr="0039103D">
        <w:rPr>
          <w:rFonts w:ascii="Times New Roman" w:hAnsi="Times New Roman"/>
          <w:spacing w:val="1"/>
        </w:rPr>
        <w:t>t</w:t>
      </w:r>
      <w:r w:rsidR="00D30E87" w:rsidRPr="0039103D">
        <w:rPr>
          <w:rFonts w:ascii="Times New Roman" w:hAnsi="Times New Roman"/>
          <w:spacing w:val="-1"/>
        </w:rPr>
        <w:t>h</w:t>
      </w:r>
      <w:r w:rsidR="00D30E87" w:rsidRPr="0039103D">
        <w:rPr>
          <w:rFonts w:ascii="Times New Roman" w:hAnsi="Times New Roman"/>
          <w:spacing w:val="-3"/>
        </w:rPr>
        <w:t>a</w:t>
      </w:r>
      <w:r w:rsidR="00D30E87" w:rsidRPr="0039103D">
        <w:rPr>
          <w:rFonts w:ascii="Times New Roman" w:hAnsi="Times New Roman"/>
        </w:rPr>
        <w:t>t</w:t>
      </w:r>
      <w:r w:rsidR="00D30E87" w:rsidRPr="0039103D">
        <w:rPr>
          <w:rFonts w:ascii="Times New Roman" w:hAnsi="Times New Roman"/>
          <w:spacing w:val="2"/>
        </w:rPr>
        <w:t xml:space="preserve"> </w:t>
      </w:r>
      <w:r w:rsidR="00D30E87" w:rsidRPr="0039103D">
        <w:rPr>
          <w:rFonts w:ascii="Times New Roman" w:hAnsi="Times New Roman"/>
          <w:spacing w:val="-3"/>
        </w:rPr>
        <w:t>s</w:t>
      </w:r>
      <w:r w:rsidR="00D30E87" w:rsidRPr="0039103D">
        <w:rPr>
          <w:rFonts w:ascii="Times New Roman" w:hAnsi="Times New Roman"/>
          <w:spacing w:val="-1"/>
        </w:rPr>
        <w:t>pe</w:t>
      </w:r>
      <w:r w:rsidR="00D30E87" w:rsidRPr="0039103D">
        <w:rPr>
          <w:rFonts w:ascii="Times New Roman" w:hAnsi="Times New Roman"/>
        </w:rPr>
        <w:t>c</w:t>
      </w:r>
      <w:r w:rsidR="00D30E87" w:rsidRPr="0039103D">
        <w:rPr>
          <w:rFonts w:ascii="Times New Roman" w:hAnsi="Times New Roman"/>
          <w:spacing w:val="-2"/>
        </w:rPr>
        <w:t>i</w:t>
      </w:r>
      <w:r w:rsidR="00D30E87" w:rsidRPr="0039103D">
        <w:rPr>
          <w:rFonts w:ascii="Times New Roman" w:hAnsi="Times New Roman"/>
          <w:spacing w:val="3"/>
        </w:rPr>
        <w:t>f</w:t>
      </w:r>
      <w:r w:rsidR="00D30E87" w:rsidRPr="0039103D">
        <w:rPr>
          <w:rFonts w:ascii="Times New Roman" w:hAnsi="Times New Roman"/>
          <w:spacing w:val="-2"/>
        </w:rPr>
        <w:t>i</w:t>
      </w:r>
      <w:r w:rsidR="00D30E87" w:rsidRPr="0039103D">
        <w:rPr>
          <w:rFonts w:ascii="Times New Roman" w:hAnsi="Times New Roman"/>
        </w:rPr>
        <w:t>c</w:t>
      </w:r>
      <w:r w:rsidR="00D30E87" w:rsidRPr="0039103D">
        <w:rPr>
          <w:rFonts w:ascii="Times New Roman" w:hAnsi="Times New Roman"/>
          <w:spacing w:val="-1"/>
        </w:rPr>
        <w:t>a</w:t>
      </w:r>
      <w:r w:rsidR="00D30E87" w:rsidRPr="0039103D">
        <w:rPr>
          <w:rFonts w:ascii="Times New Roman" w:hAnsi="Times New Roman"/>
          <w:spacing w:val="-2"/>
        </w:rPr>
        <w:t>ll</w:t>
      </w:r>
      <w:r w:rsidR="00D30E87" w:rsidRPr="0039103D">
        <w:rPr>
          <w:rFonts w:ascii="Times New Roman" w:hAnsi="Times New Roman"/>
        </w:rPr>
        <w:t>y</w:t>
      </w:r>
      <w:r w:rsidR="00D30E87" w:rsidRPr="0039103D">
        <w:rPr>
          <w:rFonts w:ascii="Times New Roman" w:hAnsi="Times New Roman"/>
          <w:spacing w:val="-2"/>
        </w:rPr>
        <w:t xml:space="preserve"> i</w:t>
      </w:r>
      <w:r w:rsidR="00D30E87" w:rsidRPr="0039103D">
        <w:rPr>
          <w:rFonts w:ascii="Times New Roman" w:hAnsi="Times New Roman"/>
          <w:spacing w:val="-1"/>
        </w:rPr>
        <w:t>den</w:t>
      </w:r>
      <w:r w:rsidR="00D30E87" w:rsidRPr="0039103D">
        <w:rPr>
          <w:rFonts w:ascii="Times New Roman" w:hAnsi="Times New Roman"/>
          <w:spacing w:val="1"/>
        </w:rPr>
        <w:t>t</w:t>
      </w:r>
      <w:r w:rsidR="00D30E87" w:rsidRPr="0039103D">
        <w:rPr>
          <w:rFonts w:ascii="Times New Roman" w:hAnsi="Times New Roman"/>
          <w:spacing w:val="-2"/>
        </w:rPr>
        <w:t>i</w:t>
      </w:r>
      <w:r w:rsidR="00D30E87" w:rsidRPr="0039103D">
        <w:rPr>
          <w:rFonts w:ascii="Times New Roman" w:hAnsi="Times New Roman"/>
          <w:spacing w:val="3"/>
        </w:rPr>
        <w:t>f</w:t>
      </w:r>
      <w:r w:rsidR="00D30E87" w:rsidRPr="0039103D">
        <w:rPr>
          <w:rFonts w:ascii="Times New Roman" w:hAnsi="Times New Roman"/>
          <w:spacing w:val="-2"/>
        </w:rPr>
        <w:t>i</w:t>
      </w:r>
      <w:r w:rsidR="00D30E87" w:rsidRPr="0039103D">
        <w:rPr>
          <w:rFonts w:ascii="Times New Roman" w:hAnsi="Times New Roman"/>
          <w:spacing w:val="-1"/>
        </w:rPr>
        <w:t>e</w:t>
      </w:r>
      <w:r w:rsidR="00D30E87" w:rsidRPr="0039103D">
        <w:rPr>
          <w:rFonts w:ascii="Times New Roman" w:hAnsi="Times New Roman"/>
        </w:rPr>
        <w:t>s</w:t>
      </w:r>
      <w:r w:rsidR="00D30E87" w:rsidRPr="0039103D">
        <w:rPr>
          <w:rFonts w:ascii="Times New Roman" w:hAnsi="Times New Roman"/>
          <w:spacing w:val="-2"/>
        </w:rPr>
        <w:t xml:space="preserve"> </w:t>
      </w:r>
      <w:r w:rsidR="00D30E87" w:rsidRPr="0039103D">
        <w:rPr>
          <w:rFonts w:ascii="Times New Roman" w:hAnsi="Times New Roman"/>
          <w:spacing w:val="1"/>
        </w:rPr>
        <w:t>t</w:t>
      </w:r>
      <w:r w:rsidR="00D30E87" w:rsidRPr="0039103D">
        <w:rPr>
          <w:rFonts w:ascii="Times New Roman" w:hAnsi="Times New Roman"/>
          <w:spacing w:val="-1"/>
        </w:rPr>
        <w:t>h</w:t>
      </w:r>
      <w:r w:rsidR="00D30E87" w:rsidRPr="0039103D">
        <w:rPr>
          <w:rFonts w:ascii="Times New Roman" w:hAnsi="Times New Roman"/>
        </w:rPr>
        <w:t>e</w:t>
      </w:r>
      <w:r w:rsidR="00D30E87" w:rsidRPr="0039103D">
        <w:rPr>
          <w:rFonts w:ascii="Times New Roman" w:hAnsi="Times New Roman"/>
          <w:spacing w:val="-2"/>
        </w:rPr>
        <w:t xml:space="preserve"> </w:t>
      </w:r>
      <w:r w:rsidR="00D30E87" w:rsidRPr="0039103D">
        <w:rPr>
          <w:rFonts w:ascii="Times New Roman" w:hAnsi="Times New Roman"/>
          <w:spacing w:val="-4"/>
        </w:rPr>
        <w:t>l</w:t>
      </w:r>
      <w:r w:rsidR="00D30E87" w:rsidRPr="0039103D">
        <w:rPr>
          <w:rFonts w:ascii="Times New Roman" w:hAnsi="Times New Roman"/>
          <w:spacing w:val="-1"/>
        </w:rPr>
        <w:t>o</w:t>
      </w:r>
      <w:r w:rsidR="00D30E87" w:rsidRPr="0039103D">
        <w:rPr>
          <w:rFonts w:ascii="Times New Roman" w:hAnsi="Times New Roman"/>
        </w:rPr>
        <w:t>c</w:t>
      </w:r>
      <w:r w:rsidR="00D30E87" w:rsidRPr="0039103D">
        <w:rPr>
          <w:rFonts w:ascii="Times New Roman" w:hAnsi="Times New Roman"/>
          <w:spacing w:val="-1"/>
        </w:rPr>
        <w:t>a</w:t>
      </w:r>
      <w:r w:rsidR="00D30E87" w:rsidRPr="0039103D">
        <w:rPr>
          <w:rFonts w:ascii="Times New Roman" w:hAnsi="Times New Roman"/>
          <w:spacing w:val="1"/>
        </w:rPr>
        <w:t>t</w:t>
      </w:r>
      <w:r w:rsidR="00D30E87" w:rsidRPr="0039103D">
        <w:rPr>
          <w:rFonts w:ascii="Times New Roman" w:hAnsi="Times New Roman"/>
          <w:spacing w:val="-2"/>
        </w:rPr>
        <w:t>i</w:t>
      </w:r>
      <w:r w:rsidR="00D30E87" w:rsidRPr="0039103D">
        <w:rPr>
          <w:rFonts w:ascii="Times New Roman" w:hAnsi="Times New Roman"/>
          <w:spacing w:val="-1"/>
        </w:rPr>
        <w:t>o</w:t>
      </w:r>
      <w:r w:rsidR="00D30E87" w:rsidRPr="0039103D">
        <w:rPr>
          <w:rFonts w:ascii="Times New Roman" w:hAnsi="Times New Roman"/>
        </w:rPr>
        <w:t xml:space="preserve">n </w:t>
      </w:r>
      <w:r w:rsidR="00D30E87" w:rsidRPr="0039103D">
        <w:rPr>
          <w:rFonts w:ascii="Times New Roman" w:hAnsi="Times New Roman"/>
          <w:spacing w:val="-3"/>
        </w:rPr>
        <w:t>o</w:t>
      </w:r>
      <w:r w:rsidR="00D30E87" w:rsidRPr="0039103D">
        <w:rPr>
          <w:rFonts w:ascii="Times New Roman" w:hAnsi="Times New Roman"/>
        </w:rPr>
        <w:t>f</w:t>
      </w:r>
      <w:r w:rsidR="00D30E87" w:rsidRPr="0039103D">
        <w:rPr>
          <w:rFonts w:ascii="Times New Roman" w:hAnsi="Times New Roman"/>
          <w:spacing w:val="2"/>
        </w:rPr>
        <w:t xml:space="preserve"> </w:t>
      </w:r>
      <w:r w:rsidR="00D30E87" w:rsidRPr="0039103D">
        <w:rPr>
          <w:rFonts w:ascii="Times New Roman" w:hAnsi="Times New Roman"/>
          <w:spacing w:val="-3"/>
        </w:rPr>
        <w:t>y</w:t>
      </w:r>
      <w:r w:rsidR="00D30E87" w:rsidRPr="0039103D">
        <w:rPr>
          <w:rFonts w:ascii="Times New Roman" w:hAnsi="Times New Roman"/>
          <w:spacing w:val="-1"/>
        </w:rPr>
        <w:t>ou</w:t>
      </w:r>
      <w:r w:rsidR="00D30E87" w:rsidRPr="0039103D">
        <w:rPr>
          <w:rFonts w:ascii="Times New Roman" w:hAnsi="Times New Roman"/>
        </w:rPr>
        <w:t>r</w:t>
      </w:r>
      <w:r w:rsidR="00D30E87" w:rsidRPr="0039103D">
        <w:rPr>
          <w:rFonts w:ascii="Times New Roman" w:hAnsi="Times New Roman"/>
          <w:spacing w:val="2"/>
        </w:rPr>
        <w:t xml:space="preserve"> </w:t>
      </w:r>
      <w:r w:rsidR="00D30E87" w:rsidRPr="0039103D">
        <w:rPr>
          <w:rFonts w:ascii="Times New Roman" w:hAnsi="Times New Roman"/>
          <w:spacing w:val="-3"/>
        </w:rPr>
        <w:t>p</w:t>
      </w:r>
      <w:r w:rsidR="00D30E87" w:rsidRPr="0039103D">
        <w:rPr>
          <w:rFonts w:ascii="Times New Roman" w:hAnsi="Times New Roman"/>
        </w:rPr>
        <w:t>r</w:t>
      </w:r>
      <w:r w:rsidR="00D30E87" w:rsidRPr="0039103D">
        <w:rPr>
          <w:rFonts w:ascii="Times New Roman" w:hAnsi="Times New Roman"/>
          <w:spacing w:val="-1"/>
        </w:rPr>
        <w:t>o</w:t>
      </w:r>
      <w:r w:rsidR="00D30E87" w:rsidRPr="0039103D">
        <w:rPr>
          <w:rFonts w:ascii="Times New Roman" w:hAnsi="Times New Roman"/>
          <w:spacing w:val="1"/>
        </w:rPr>
        <w:t>j</w:t>
      </w:r>
      <w:r w:rsidR="00D30E87" w:rsidRPr="0039103D">
        <w:rPr>
          <w:rFonts w:ascii="Times New Roman" w:hAnsi="Times New Roman"/>
          <w:spacing w:val="-3"/>
        </w:rPr>
        <w:t>e</w:t>
      </w:r>
      <w:r w:rsidR="00D30E87" w:rsidRPr="0039103D">
        <w:rPr>
          <w:rFonts w:ascii="Times New Roman" w:hAnsi="Times New Roman"/>
        </w:rPr>
        <w:t>ct</w:t>
      </w:r>
    </w:p>
    <w:p w14:paraId="5FEE32CC" w14:textId="77777777" w:rsidR="00D30E87" w:rsidRPr="0039103D" w:rsidRDefault="00D30E87" w:rsidP="00D30E87">
      <w:pPr>
        <w:pStyle w:val="BodyText"/>
        <w:tabs>
          <w:tab w:val="left" w:pos="1540"/>
        </w:tabs>
        <w:spacing w:before="51"/>
        <w:ind w:left="0" w:firstLine="0"/>
        <w:jc w:val="both"/>
        <w:rPr>
          <w:rFonts w:ascii="Times New Roman" w:hAnsi="Times New Roman"/>
        </w:rPr>
      </w:pPr>
      <w:r w:rsidRPr="0039103D">
        <w:rPr>
          <w:rFonts w:ascii="Times New Roman" w:hAnsi="Times New Roman"/>
        </w:rPr>
        <w:tab/>
      </w: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Pr="0039103D">
        <w:rPr>
          <w:rFonts w:ascii="Times New Roman" w:hAnsi="Times New Roman"/>
          <w:spacing w:val="-2"/>
        </w:rPr>
        <w:t>C</w:t>
      </w:r>
      <w:r w:rsidRPr="0039103D">
        <w:rPr>
          <w:rFonts w:ascii="Times New Roman" w:hAnsi="Times New Roman"/>
          <w:spacing w:val="-1"/>
        </w:rPr>
        <w:t>op</w:t>
      </w:r>
      <w:r w:rsidRPr="0039103D">
        <w:rPr>
          <w:rFonts w:ascii="Times New Roman" w:hAnsi="Times New Roman"/>
        </w:rPr>
        <w:t>y</w:t>
      </w:r>
      <w:r w:rsidRPr="0039103D">
        <w:rPr>
          <w:rFonts w:ascii="Times New Roman" w:hAnsi="Times New Roman"/>
          <w:spacing w:val="-2"/>
        </w:rPr>
        <w:t xml:space="preserve"> </w:t>
      </w:r>
      <w:r w:rsidRPr="0039103D">
        <w:rPr>
          <w:rFonts w:ascii="Times New Roman" w:hAnsi="Times New Roman"/>
          <w:spacing w:val="-1"/>
        </w:rPr>
        <w:t>o</w:t>
      </w:r>
      <w:r w:rsidRPr="0039103D">
        <w:rPr>
          <w:rFonts w:ascii="Times New Roman" w:hAnsi="Times New Roman"/>
        </w:rPr>
        <w:t>f</w:t>
      </w:r>
      <w:r w:rsidRPr="0039103D">
        <w:rPr>
          <w:rFonts w:ascii="Times New Roman" w:hAnsi="Times New Roman"/>
          <w:spacing w:val="2"/>
        </w:rPr>
        <w:t xml:space="preserve"> </w:t>
      </w:r>
      <w:r w:rsidRPr="0039103D">
        <w:rPr>
          <w:rFonts w:ascii="Times New Roman" w:hAnsi="Times New Roman"/>
          <w:spacing w:val="-3"/>
        </w:rPr>
        <w:t>y</w:t>
      </w:r>
      <w:r w:rsidRPr="0039103D">
        <w:rPr>
          <w:rFonts w:ascii="Times New Roman" w:hAnsi="Times New Roman"/>
          <w:spacing w:val="-1"/>
        </w:rPr>
        <w:t>ou</w:t>
      </w:r>
      <w:r w:rsidRPr="0039103D">
        <w:rPr>
          <w:rFonts w:ascii="Times New Roman" w:hAnsi="Times New Roman"/>
        </w:rPr>
        <w:t>r</w:t>
      </w:r>
      <w:r w:rsidRPr="0039103D">
        <w:rPr>
          <w:rFonts w:ascii="Times New Roman" w:hAnsi="Times New Roman"/>
          <w:spacing w:val="2"/>
        </w:rPr>
        <w:t xml:space="preserve"> </w:t>
      </w:r>
      <w:r w:rsidRPr="0039103D">
        <w:rPr>
          <w:rFonts w:ascii="Times New Roman" w:hAnsi="Times New Roman"/>
          <w:spacing w:val="-1"/>
        </w:rPr>
        <w:t>o</w:t>
      </w:r>
      <w:r w:rsidRPr="0039103D">
        <w:rPr>
          <w:rFonts w:ascii="Times New Roman" w:hAnsi="Times New Roman"/>
          <w:spacing w:val="-2"/>
        </w:rPr>
        <w:t>r</w:t>
      </w:r>
      <w:r w:rsidRPr="0039103D">
        <w:rPr>
          <w:rFonts w:ascii="Times New Roman" w:hAnsi="Times New Roman"/>
          <w:spacing w:val="2"/>
        </w:rPr>
        <w:t>g</w:t>
      </w:r>
      <w:r w:rsidRPr="0039103D">
        <w:rPr>
          <w:rFonts w:ascii="Times New Roman" w:hAnsi="Times New Roman"/>
          <w:spacing w:val="-1"/>
        </w:rPr>
        <w:t>an</w:t>
      </w:r>
      <w:r w:rsidRPr="0039103D">
        <w:rPr>
          <w:rFonts w:ascii="Times New Roman" w:hAnsi="Times New Roman"/>
          <w:spacing w:val="-2"/>
        </w:rPr>
        <w:t>i</w:t>
      </w:r>
      <w:r w:rsidRPr="0039103D">
        <w:rPr>
          <w:rFonts w:ascii="Times New Roman" w:hAnsi="Times New Roman"/>
          <w:spacing w:val="-3"/>
        </w:rPr>
        <w:t>z</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on</w:t>
      </w:r>
      <w:r w:rsidRPr="0039103D">
        <w:rPr>
          <w:rFonts w:ascii="Times New Roman" w:hAnsi="Times New Roman"/>
          <w:spacing w:val="-2"/>
        </w:rPr>
        <w:t>’</w:t>
      </w:r>
      <w:r w:rsidRPr="0039103D">
        <w:rPr>
          <w:rFonts w:ascii="Times New Roman" w:hAnsi="Times New Roman"/>
        </w:rPr>
        <w:t>s</w:t>
      </w:r>
      <w:r w:rsidRPr="0039103D">
        <w:rPr>
          <w:rFonts w:ascii="Times New Roman" w:hAnsi="Times New Roman"/>
          <w:spacing w:val="2"/>
        </w:rPr>
        <w:t xml:space="preserve"> </w:t>
      </w:r>
      <w:r w:rsidRPr="0039103D">
        <w:rPr>
          <w:rFonts w:ascii="Times New Roman" w:hAnsi="Times New Roman"/>
          <w:spacing w:val="-1"/>
        </w:rPr>
        <w:t>A</w:t>
      </w:r>
      <w:r w:rsidRPr="0039103D">
        <w:rPr>
          <w:rFonts w:ascii="Times New Roman" w:hAnsi="Times New Roman"/>
        </w:rPr>
        <w:t>r</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rPr>
        <w:t>c</w:t>
      </w:r>
      <w:r w:rsidRPr="0039103D">
        <w:rPr>
          <w:rFonts w:ascii="Times New Roman" w:hAnsi="Times New Roman"/>
          <w:spacing w:val="-2"/>
        </w:rPr>
        <w:t>l</w:t>
      </w:r>
      <w:r w:rsidRPr="0039103D">
        <w:rPr>
          <w:rFonts w:ascii="Times New Roman" w:hAnsi="Times New Roman"/>
          <w:spacing w:val="-1"/>
        </w:rPr>
        <w:t>e</w:t>
      </w:r>
      <w:r w:rsidRPr="0039103D">
        <w:rPr>
          <w:rFonts w:ascii="Times New Roman" w:hAnsi="Times New Roman"/>
        </w:rPr>
        <w:t>s</w:t>
      </w:r>
      <w:r w:rsidRPr="0039103D">
        <w:rPr>
          <w:rFonts w:ascii="Times New Roman" w:hAnsi="Times New Roman"/>
          <w:spacing w:val="1"/>
        </w:rPr>
        <w:t xml:space="preserve"> </w:t>
      </w:r>
      <w:r w:rsidRPr="0039103D">
        <w:rPr>
          <w:rFonts w:ascii="Times New Roman" w:hAnsi="Times New Roman"/>
          <w:spacing w:val="-3"/>
        </w:rPr>
        <w:t>o</w:t>
      </w:r>
      <w:r w:rsidRPr="0039103D">
        <w:rPr>
          <w:rFonts w:ascii="Times New Roman" w:hAnsi="Times New Roman"/>
        </w:rPr>
        <w:t xml:space="preserve">f </w:t>
      </w:r>
      <w:r w:rsidRPr="0039103D">
        <w:rPr>
          <w:rFonts w:ascii="Times New Roman" w:hAnsi="Times New Roman"/>
          <w:spacing w:val="1"/>
        </w:rPr>
        <w:t>I</w:t>
      </w:r>
      <w:r w:rsidRPr="0039103D">
        <w:rPr>
          <w:rFonts w:ascii="Times New Roman" w:hAnsi="Times New Roman"/>
          <w:spacing w:val="-1"/>
        </w:rPr>
        <w:t>n</w:t>
      </w:r>
      <w:r w:rsidRPr="0039103D">
        <w:rPr>
          <w:rFonts w:ascii="Times New Roman" w:hAnsi="Times New Roman"/>
        </w:rPr>
        <w:t>c</w:t>
      </w:r>
      <w:r w:rsidRPr="0039103D">
        <w:rPr>
          <w:rFonts w:ascii="Times New Roman" w:hAnsi="Times New Roman"/>
          <w:spacing w:val="-3"/>
        </w:rPr>
        <w:t>o</w:t>
      </w:r>
      <w:r w:rsidRPr="0039103D">
        <w:rPr>
          <w:rFonts w:ascii="Times New Roman" w:hAnsi="Times New Roman"/>
        </w:rPr>
        <w:t>r</w:t>
      </w:r>
      <w:r w:rsidRPr="0039103D">
        <w:rPr>
          <w:rFonts w:ascii="Times New Roman" w:hAnsi="Times New Roman"/>
          <w:spacing w:val="-1"/>
        </w:rPr>
        <w:t>po</w:t>
      </w:r>
      <w:r w:rsidRPr="0039103D">
        <w:rPr>
          <w:rFonts w:ascii="Times New Roman" w:hAnsi="Times New Roman"/>
        </w:rPr>
        <w:t>r</w:t>
      </w:r>
      <w:r w:rsidRPr="0039103D">
        <w:rPr>
          <w:rFonts w:ascii="Times New Roman" w:hAnsi="Times New Roman"/>
          <w:spacing w:val="-3"/>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w:t>
      </w:r>
      <w:r w:rsidRPr="0039103D">
        <w:rPr>
          <w:rFonts w:ascii="Times New Roman" w:hAnsi="Times New Roman"/>
        </w:rPr>
        <w:t>n</w:t>
      </w:r>
      <w:r w:rsidRPr="0039103D">
        <w:rPr>
          <w:rFonts w:ascii="Times New Roman" w:hAnsi="Times New Roman"/>
          <w:spacing w:val="1"/>
        </w:rPr>
        <w:t xml:space="preserve"> </w:t>
      </w:r>
      <w:r w:rsidRPr="0039103D">
        <w:rPr>
          <w:rFonts w:ascii="Times New Roman" w:hAnsi="Times New Roman"/>
          <w:spacing w:val="-1"/>
        </w:rPr>
        <w:t>an</w:t>
      </w:r>
      <w:r w:rsidRPr="0039103D">
        <w:rPr>
          <w:rFonts w:ascii="Times New Roman" w:hAnsi="Times New Roman"/>
        </w:rPr>
        <w:t>d</w:t>
      </w:r>
      <w:r w:rsidRPr="0039103D">
        <w:rPr>
          <w:rFonts w:ascii="Times New Roman" w:hAnsi="Times New Roman"/>
          <w:spacing w:val="1"/>
        </w:rPr>
        <w:t xml:space="preserve"> </w:t>
      </w:r>
      <w:r w:rsidRPr="0039103D">
        <w:rPr>
          <w:rFonts w:ascii="Times New Roman" w:hAnsi="Times New Roman"/>
          <w:spacing w:val="-1"/>
        </w:rPr>
        <w:t>B</w:t>
      </w:r>
      <w:r w:rsidRPr="0039103D">
        <w:rPr>
          <w:rFonts w:ascii="Times New Roman" w:hAnsi="Times New Roman"/>
          <w:spacing w:val="-3"/>
        </w:rPr>
        <w:t>y</w:t>
      </w:r>
      <w:r w:rsidRPr="0039103D">
        <w:rPr>
          <w:rFonts w:ascii="Times New Roman" w:hAnsi="Times New Roman"/>
          <w:spacing w:val="-2"/>
        </w:rPr>
        <w:t>l</w:t>
      </w:r>
      <w:r w:rsidRPr="0039103D">
        <w:rPr>
          <w:rFonts w:ascii="Times New Roman" w:hAnsi="Times New Roman"/>
          <w:spacing w:val="-1"/>
        </w:rPr>
        <w:t>a</w:t>
      </w:r>
      <w:r w:rsidRPr="0039103D">
        <w:rPr>
          <w:rFonts w:ascii="Times New Roman" w:hAnsi="Times New Roman"/>
          <w:spacing w:val="-4"/>
        </w:rPr>
        <w:t>w</w:t>
      </w:r>
      <w:r w:rsidRPr="0039103D">
        <w:rPr>
          <w:rFonts w:ascii="Times New Roman" w:hAnsi="Times New Roman"/>
        </w:rPr>
        <w:t>s</w:t>
      </w:r>
    </w:p>
    <w:p w14:paraId="501FB39F" w14:textId="77777777" w:rsidR="00D30E87" w:rsidRPr="0039103D" w:rsidRDefault="00D30E87" w:rsidP="00D30E87">
      <w:pPr>
        <w:pStyle w:val="BodyText"/>
        <w:tabs>
          <w:tab w:val="left" w:pos="1540"/>
        </w:tabs>
        <w:spacing w:before="49"/>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Organization’s Policies and Procedures </w:t>
      </w:r>
    </w:p>
    <w:p w14:paraId="6B3AA9BC" w14:textId="77777777" w:rsidR="00D30E87" w:rsidRPr="0039103D" w:rsidRDefault="00D30E87" w:rsidP="00D30E87">
      <w:pPr>
        <w:pStyle w:val="BodyText"/>
        <w:tabs>
          <w:tab w:val="left" w:pos="1540"/>
        </w:tabs>
        <w:spacing w:before="49"/>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Pr="0039103D">
        <w:rPr>
          <w:rFonts w:ascii="Times New Roman" w:hAnsi="Times New Roman"/>
          <w:spacing w:val="-2"/>
        </w:rPr>
        <w:t>D</w:t>
      </w:r>
      <w:r w:rsidRPr="0039103D">
        <w:rPr>
          <w:rFonts w:ascii="Times New Roman" w:hAnsi="Times New Roman"/>
          <w:spacing w:val="-1"/>
        </w:rPr>
        <w:t>o</w:t>
      </w:r>
      <w:r w:rsidRPr="0039103D">
        <w:rPr>
          <w:rFonts w:ascii="Times New Roman" w:hAnsi="Times New Roman"/>
        </w:rPr>
        <w:t>c</w:t>
      </w:r>
      <w:r w:rsidRPr="0039103D">
        <w:rPr>
          <w:rFonts w:ascii="Times New Roman" w:hAnsi="Times New Roman"/>
          <w:spacing w:val="-1"/>
        </w:rPr>
        <w:t>u</w:t>
      </w:r>
      <w:r w:rsidRPr="0039103D">
        <w:rPr>
          <w:rFonts w:ascii="Times New Roman" w:hAnsi="Times New Roman"/>
        </w:rPr>
        <w:t>m</w:t>
      </w:r>
      <w:r w:rsidRPr="0039103D">
        <w:rPr>
          <w:rFonts w:ascii="Times New Roman" w:hAnsi="Times New Roman"/>
          <w:spacing w:val="-1"/>
        </w:rPr>
        <w:t>en</w:t>
      </w:r>
      <w:r w:rsidRPr="0039103D">
        <w:rPr>
          <w:rFonts w:ascii="Times New Roman" w:hAnsi="Times New Roman"/>
          <w:spacing w:val="1"/>
        </w:rPr>
        <w:t>t</w:t>
      </w:r>
      <w:r w:rsidRPr="0039103D">
        <w:rPr>
          <w:rFonts w:ascii="Times New Roman" w:hAnsi="Times New Roman"/>
          <w:spacing w:val="-3"/>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w:t>
      </w:r>
      <w:r w:rsidRPr="0039103D">
        <w:rPr>
          <w:rFonts w:ascii="Times New Roman" w:hAnsi="Times New Roman"/>
        </w:rPr>
        <w:t xml:space="preserve">n </w:t>
      </w:r>
      <w:r w:rsidRPr="0039103D">
        <w:rPr>
          <w:rFonts w:ascii="Times New Roman" w:hAnsi="Times New Roman"/>
          <w:spacing w:val="-3"/>
        </w:rPr>
        <w:t>o</w:t>
      </w:r>
      <w:r w:rsidRPr="0039103D">
        <w:rPr>
          <w:rFonts w:ascii="Times New Roman" w:hAnsi="Times New Roman"/>
        </w:rPr>
        <w:t>f</w:t>
      </w:r>
      <w:r w:rsidRPr="0039103D">
        <w:rPr>
          <w:rFonts w:ascii="Times New Roman" w:hAnsi="Times New Roman"/>
          <w:spacing w:val="2"/>
        </w:rPr>
        <w:t xml:space="preserve"> </w:t>
      </w:r>
      <w:r w:rsidRPr="0039103D">
        <w:rPr>
          <w:rFonts w:ascii="Times New Roman" w:hAnsi="Times New Roman"/>
          <w:spacing w:val="-3"/>
        </w:rPr>
        <w:t>y</w:t>
      </w:r>
      <w:r w:rsidRPr="0039103D">
        <w:rPr>
          <w:rFonts w:ascii="Times New Roman" w:hAnsi="Times New Roman"/>
          <w:spacing w:val="-1"/>
        </w:rPr>
        <w:t>ou</w:t>
      </w:r>
      <w:r w:rsidRPr="0039103D">
        <w:rPr>
          <w:rFonts w:ascii="Times New Roman" w:hAnsi="Times New Roman"/>
        </w:rPr>
        <w:t>r</w:t>
      </w:r>
      <w:r w:rsidRPr="0039103D">
        <w:rPr>
          <w:rFonts w:ascii="Times New Roman" w:hAnsi="Times New Roman"/>
          <w:spacing w:val="2"/>
        </w:rPr>
        <w:t xml:space="preserve"> </w:t>
      </w:r>
      <w:r w:rsidRPr="0039103D">
        <w:rPr>
          <w:rFonts w:ascii="Times New Roman" w:hAnsi="Times New Roman"/>
          <w:spacing w:val="-3"/>
        </w:rPr>
        <w:t>n</w:t>
      </w:r>
      <w:r w:rsidRPr="0039103D">
        <w:rPr>
          <w:rFonts w:ascii="Times New Roman" w:hAnsi="Times New Roman"/>
          <w:spacing w:val="-1"/>
        </w:rPr>
        <w:t>on</w:t>
      </w:r>
      <w:r w:rsidRPr="0039103D">
        <w:rPr>
          <w:rFonts w:ascii="Times New Roman" w:hAnsi="Times New Roman"/>
          <w:spacing w:val="1"/>
        </w:rPr>
        <w:t>-</w:t>
      </w:r>
      <w:r w:rsidRPr="0039103D">
        <w:rPr>
          <w:rFonts w:ascii="Times New Roman" w:hAnsi="Times New Roman"/>
          <w:spacing w:val="-1"/>
        </w:rPr>
        <w:t>p</w:t>
      </w:r>
      <w:r w:rsidRPr="0039103D">
        <w:rPr>
          <w:rFonts w:ascii="Times New Roman" w:hAnsi="Times New Roman"/>
        </w:rPr>
        <w:t>r</w:t>
      </w:r>
      <w:r w:rsidRPr="0039103D">
        <w:rPr>
          <w:rFonts w:ascii="Times New Roman" w:hAnsi="Times New Roman"/>
          <w:spacing w:val="-3"/>
        </w:rPr>
        <w:t>o</w:t>
      </w:r>
      <w:r w:rsidRPr="0039103D">
        <w:rPr>
          <w:rFonts w:ascii="Times New Roman" w:hAnsi="Times New Roman"/>
          <w:spacing w:val="3"/>
        </w:rPr>
        <w:t>f</w:t>
      </w:r>
      <w:r w:rsidRPr="0039103D">
        <w:rPr>
          <w:rFonts w:ascii="Times New Roman" w:hAnsi="Times New Roman"/>
          <w:spacing w:val="-4"/>
        </w:rPr>
        <w:t>i</w:t>
      </w:r>
      <w:r w:rsidRPr="0039103D">
        <w:rPr>
          <w:rFonts w:ascii="Times New Roman" w:hAnsi="Times New Roman"/>
        </w:rPr>
        <w:t>t</w:t>
      </w:r>
      <w:r w:rsidRPr="0039103D">
        <w:rPr>
          <w:rFonts w:ascii="Times New Roman" w:hAnsi="Times New Roman"/>
          <w:spacing w:val="2"/>
        </w:rPr>
        <w:t xml:space="preserve"> </w:t>
      </w:r>
      <w:r w:rsidRPr="0039103D">
        <w:rPr>
          <w:rFonts w:ascii="Times New Roman" w:hAnsi="Times New Roman"/>
          <w:spacing w:val="-3"/>
        </w:rPr>
        <w:t>s</w:t>
      </w:r>
      <w:r w:rsidRPr="0039103D">
        <w:rPr>
          <w:rFonts w:ascii="Times New Roman" w:hAnsi="Times New Roman"/>
          <w:spacing w:val="1"/>
        </w:rPr>
        <w:t>t</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3"/>
        </w:rPr>
        <w:t>u</w:t>
      </w:r>
      <w:r w:rsidRPr="0039103D">
        <w:rPr>
          <w:rFonts w:ascii="Times New Roman" w:hAnsi="Times New Roman"/>
        </w:rPr>
        <w:t>s</w:t>
      </w:r>
      <w:r w:rsidRPr="0039103D">
        <w:rPr>
          <w:rFonts w:ascii="Times New Roman" w:hAnsi="Times New Roman"/>
          <w:spacing w:val="-2"/>
        </w:rPr>
        <w:t xml:space="preserve"> </w:t>
      </w:r>
      <w:r w:rsidRPr="0039103D">
        <w:rPr>
          <w:rFonts w:ascii="Times New Roman" w:hAnsi="Times New Roman"/>
        </w:rPr>
        <w:t>(</w:t>
      </w:r>
      <w:r w:rsidRPr="0039103D">
        <w:rPr>
          <w:rFonts w:ascii="Times New Roman" w:hAnsi="Times New Roman"/>
          <w:spacing w:val="-4"/>
        </w:rPr>
        <w:t>i</w:t>
      </w:r>
      <w:r w:rsidRPr="0039103D">
        <w:rPr>
          <w:rFonts w:ascii="Times New Roman" w:hAnsi="Times New Roman"/>
          <w:spacing w:val="3"/>
        </w:rPr>
        <w:t>f</w:t>
      </w:r>
      <w:r w:rsidRPr="0039103D">
        <w:rPr>
          <w:rFonts w:ascii="Times New Roman" w:hAnsi="Times New Roman"/>
        </w:rPr>
        <w:t xml:space="preserve"> </w:t>
      </w:r>
      <w:r w:rsidRPr="0039103D">
        <w:rPr>
          <w:rFonts w:ascii="Times New Roman" w:hAnsi="Times New Roman"/>
          <w:spacing w:val="-1"/>
        </w:rPr>
        <w:t>app</w:t>
      </w:r>
      <w:r w:rsidRPr="0039103D">
        <w:rPr>
          <w:rFonts w:ascii="Times New Roman" w:hAnsi="Times New Roman"/>
          <w:spacing w:val="-2"/>
        </w:rPr>
        <w:t>lic</w:t>
      </w:r>
      <w:r w:rsidRPr="0039103D">
        <w:rPr>
          <w:rFonts w:ascii="Times New Roman" w:hAnsi="Times New Roman"/>
          <w:spacing w:val="-1"/>
        </w:rPr>
        <w:t>ab</w:t>
      </w:r>
      <w:r w:rsidRPr="0039103D">
        <w:rPr>
          <w:rFonts w:ascii="Times New Roman" w:hAnsi="Times New Roman"/>
          <w:spacing w:val="-2"/>
        </w:rPr>
        <w:t>l</w:t>
      </w:r>
      <w:r w:rsidRPr="0039103D">
        <w:rPr>
          <w:rFonts w:ascii="Times New Roman" w:hAnsi="Times New Roman"/>
          <w:spacing w:val="-1"/>
        </w:rPr>
        <w:t>e)</w:t>
      </w:r>
    </w:p>
    <w:p w14:paraId="448E7C5F" w14:textId="77777777" w:rsidR="00D30E87" w:rsidRPr="0039103D" w:rsidRDefault="00D30E87" w:rsidP="00D30E87">
      <w:pPr>
        <w:pStyle w:val="BodyText"/>
        <w:tabs>
          <w:tab w:val="left" w:pos="1540"/>
        </w:tabs>
        <w:spacing w:before="51"/>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A </w:t>
      </w:r>
      <w:r w:rsidRPr="0039103D">
        <w:rPr>
          <w:rFonts w:ascii="Times New Roman" w:hAnsi="Times New Roman"/>
          <w:spacing w:val="-2"/>
        </w:rPr>
        <w:t>li</w:t>
      </w:r>
      <w:r w:rsidRPr="0039103D">
        <w:rPr>
          <w:rFonts w:ascii="Times New Roman" w:hAnsi="Times New Roman"/>
        </w:rPr>
        <w:t>s</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n</w:t>
      </w:r>
      <w:r w:rsidRPr="0039103D">
        <w:rPr>
          <w:rFonts w:ascii="Times New Roman" w:hAnsi="Times New Roman"/>
        </w:rPr>
        <w:t xml:space="preserve">g </w:t>
      </w:r>
      <w:r w:rsidRPr="0039103D">
        <w:rPr>
          <w:rFonts w:ascii="Times New Roman" w:hAnsi="Times New Roman"/>
          <w:spacing w:val="-3"/>
        </w:rPr>
        <w:t>o</w:t>
      </w:r>
      <w:r w:rsidRPr="0039103D">
        <w:rPr>
          <w:rFonts w:ascii="Times New Roman" w:hAnsi="Times New Roman"/>
        </w:rPr>
        <w:t>f</w:t>
      </w:r>
      <w:r w:rsidRPr="0039103D">
        <w:rPr>
          <w:rFonts w:ascii="Times New Roman" w:hAnsi="Times New Roman"/>
          <w:spacing w:val="2"/>
        </w:rPr>
        <w:t xml:space="preserve"> </w:t>
      </w:r>
      <w:r w:rsidRPr="0039103D">
        <w:rPr>
          <w:rFonts w:ascii="Times New Roman" w:hAnsi="Times New Roman"/>
          <w:spacing w:val="-3"/>
        </w:rPr>
        <w:t>y</w:t>
      </w:r>
      <w:r w:rsidRPr="0039103D">
        <w:rPr>
          <w:rFonts w:ascii="Times New Roman" w:hAnsi="Times New Roman"/>
          <w:spacing w:val="-1"/>
        </w:rPr>
        <w:t>ou</w:t>
      </w:r>
      <w:r w:rsidRPr="0039103D">
        <w:rPr>
          <w:rFonts w:ascii="Times New Roman" w:hAnsi="Times New Roman"/>
        </w:rPr>
        <w:t>r</w:t>
      </w:r>
      <w:r w:rsidRPr="0039103D">
        <w:rPr>
          <w:rFonts w:ascii="Times New Roman" w:hAnsi="Times New Roman"/>
          <w:spacing w:val="2"/>
        </w:rPr>
        <w:t xml:space="preserve"> </w:t>
      </w:r>
      <w:r w:rsidRPr="0039103D">
        <w:rPr>
          <w:rFonts w:ascii="Times New Roman" w:hAnsi="Times New Roman"/>
          <w:spacing w:val="-1"/>
        </w:rPr>
        <w:t>Boa</w:t>
      </w:r>
      <w:r w:rsidRPr="0039103D">
        <w:rPr>
          <w:rFonts w:ascii="Times New Roman" w:hAnsi="Times New Roman"/>
        </w:rPr>
        <w:t>rd</w:t>
      </w:r>
      <w:r w:rsidRPr="0039103D">
        <w:rPr>
          <w:rFonts w:ascii="Times New Roman" w:hAnsi="Times New Roman"/>
          <w:spacing w:val="-2"/>
        </w:rPr>
        <w:t xml:space="preserve"> </w:t>
      </w:r>
      <w:r w:rsidRPr="0039103D">
        <w:rPr>
          <w:rFonts w:ascii="Times New Roman" w:hAnsi="Times New Roman"/>
          <w:spacing w:val="-3"/>
        </w:rPr>
        <w:t>o</w:t>
      </w:r>
      <w:r w:rsidRPr="0039103D">
        <w:rPr>
          <w:rFonts w:ascii="Times New Roman" w:hAnsi="Times New Roman"/>
        </w:rPr>
        <w:t>f</w:t>
      </w:r>
      <w:r w:rsidRPr="0039103D">
        <w:rPr>
          <w:rFonts w:ascii="Times New Roman" w:hAnsi="Times New Roman"/>
          <w:spacing w:val="2"/>
        </w:rPr>
        <w:t xml:space="preserve"> </w:t>
      </w:r>
      <w:r w:rsidRPr="0039103D">
        <w:rPr>
          <w:rFonts w:ascii="Times New Roman" w:hAnsi="Times New Roman"/>
          <w:spacing w:val="-2"/>
        </w:rPr>
        <w:t>Di</w:t>
      </w:r>
      <w:r w:rsidRPr="0039103D">
        <w:rPr>
          <w:rFonts w:ascii="Times New Roman" w:hAnsi="Times New Roman"/>
        </w:rPr>
        <w:t>r</w:t>
      </w:r>
      <w:r w:rsidRPr="0039103D">
        <w:rPr>
          <w:rFonts w:ascii="Times New Roman" w:hAnsi="Times New Roman"/>
          <w:spacing w:val="-1"/>
        </w:rPr>
        <w:t>e</w:t>
      </w:r>
      <w:r w:rsidRPr="0039103D">
        <w:rPr>
          <w:rFonts w:ascii="Times New Roman" w:hAnsi="Times New Roman"/>
        </w:rPr>
        <w:t>c</w:t>
      </w:r>
      <w:r w:rsidRPr="0039103D">
        <w:rPr>
          <w:rFonts w:ascii="Times New Roman" w:hAnsi="Times New Roman"/>
          <w:spacing w:val="1"/>
        </w:rPr>
        <w:t>t</w:t>
      </w:r>
      <w:r w:rsidRPr="0039103D">
        <w:rPr>
          <w:rFonts w:ascii="Times New Roman" w:hAnsi="Times New Roman"/>
          <w:spacing w:val="-3"/>
        </w:rPr>
        <w:t>o</w:t>
      </w:r>
      <w:r w:rsidRPr="0039103D">
        <w:rPr>
          <w:rFonts w:ascii="Times New Roman" w:hAnsi="Times New Roman"/>
        </w:rPr>
        <w:t>rs</w:t>
      </w:r>
      <w:r w:rsidRPr="0039103D">
        <w:rPr>
          <w:rFonts w:ascii="Times New Roman" w:hAnsi="Times New Roman"/>
          <w:spacing w:val="1"/>
        </w:rPr>
        <w:t xml:space="preserve"> </w:t>
      </w:r>
      <w:r w:rsidRPr="0039103D">
        <w:rPr>
          <w:rFonts w:ascii="Times New Roman" w:hAnsi="Times New Roman"/>
          <w:spacing w:val="-4"/>
        </w:rPr>
        <w:t>w</w:t>
      </w:r>
      <w:r w:rsidRPr="0039103D">
        <w:rPr>
          <w:rFonts w:ascii="Times New Roman" w:hAnsi="Times New Roman"/>
          <w:spacing w:val="-2"/>
        </w:rPr>
        <w:t>i</w:t>
      </w:r>
      <w:r w:rsidRPr="0039103D">
        <w:rPr>
          <w:rFonts w:ascii="Times New Roman" w:hAnsi="Times New Roman"/>
          <w:spacing w:val="1"/>
        </w:rPr>
        <w:t>t</w:t>
      </w:r>
      <w:r w:rsidRPr="0039103D">
        <w:rPr>
          <w:rFonts w:ascii="Times New Roman" w:hAnsi="Times New Roman"/>
        </w:rPr>
        <w:t>h c</w:t>
      </w:r>
      <w:r w:rsidRPr="0039103D">
        <w:rPr>
          <w:rFonts w:ascii="Times New Roman" w:hAnsi="Times New Roman"/>
          <w:spacing w:val="-1"/>
        </w:rPr>
        <w:t>o</w:t>
      </w:r>
      <w:r w:rsidRPr="0039103D">
        <w:rPr>
          <w:rFonts w:ascii="Times New Roman" w:hAnsi="Times New Roman"/>
          <w:spacing w:val="-3"/>
        </w:rPr>
        <w:t>n</w:t>
      </w:r>
      <w:r w:rsidRPr="0039103D">
        <w:rPr>
          <w:rFonts w:ascii="Times New Roman" w:hAnsi="Times New Roman"/>
          <w:spacing w:val="1"/>
        </w:rPr>
        <w:t>t</w:t>
      </w:r>
      <w:r w:rsidRPr="0039103D">
        <w:rPr>
          <w:rFonts w:ascii="Times New Roman" w:hAnsi="Times New Roman"/>
          <w:spacing w:val="-1"/>
        </w:rPr>
        <w:t>a</w:t>
      </w:r>
      <w:r w:rsidRPr="0039103D">
        <w:rPr>
          <w:rFonts w:ascii="Times New Roman" w:hAnsi="Times New Roman"/>
        </w:rPr>
        <w:t xml:space="preserve">ct </w:t>
      </w:r>
      <w:r w:rsidRPr="0039103D">
        <w:rPr>
          <w:rFonts w:ascii="Times New Roman" w:hAnsi="Times New Roman"/>
          <w:spacing w:val="-2"/>
        </w:rPr>
        <w:t>i</w:t>
      </w:r>
      <w:r w:rsidRPr="0039103D">
        <w:rPr>
          <w:rFonts w:ascii="Times New Roman" w:hAnsi="Times New Roman"/>
          <w:spacing w:val="-1"/>
        </w:rPr>
        <w:t>n</w:t>
      </w:r>
      <w:r w:rsidRPr="0039103D">
        <w:rPr>
          <w:rFonts w:ascii="Times New Roman" w:hAnsi="Times New Roman"/>
          <w:spacing w:val="1"/>
        </w:rPr>
        <w:t>f</w:t>
      </w:r>
      <w:r w:rsidRPr="0039103D">
        <w:rPr>
          <w:rFonts w:ascii="Times New Roman" w:hAnsi="Times New Roman"/>
          <w:spacing w:val="-1"/>
        </w:rPr>
        <w:t>o</w:t>
      </w:r>
      <w:r w:rsidRPr="0039103D">
        <w:rPr>
          <w:rFonts w:ascii="Times New Roman" w:hAnsi="Times New Roman"/>
          <w:spacing w:val="-2"/>
        </w:rPr>
        <w:t>r</w:t>
      </w:r>
      <w:r w:rsidRPr="0039103D">
        <w:rPr>
          <w:rFonts w:ascii="Times New Roman" w:hAnsi="Times New Roman"/>
        </w:rPr>
        <w:t>m</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w:t>
      </w:r>
      <w:r w:rsidRPr="0039103D">
        <w:rPr>
          <w:rFonts w:ascii="Times New Roman" w:hAnsi="Times New Roman"/>
        </w:rPr>
        <w:t>n</w:t>
      </w:r>
      <w:r w:rsidRPr="0039103D">
        <w:rPr>
          <w:rFonts w:ascii="Times New Roman" w:hAnsi="Times New Roman"/>
          <w:spacing w:val="-2"/>
        </w:rPr>
        <w:t xml:space="preserve"> </w:t>
      </w:r>
      <w:r w:rsidRPr="0039103D">
        <w:rPr>
          <w:rFonts w:ascii="Times New Roman" w:hAnsi="Times New Roman"/>
          <w:spacing w:val="1"/>
        </w:rPr>
        <w:t>f</w:t>
      </w:r>
      <w:r w:rsidRPr="0039103D">
        <w:rPr>
          <w:rFonts w:ascii="Times New Roman" w:hAnsi="Times New Roman"/>
          <w:spacing w:val="-1"/>
        </w:rPr>
        <w:t>o</w:t>
      </w:r>
      <w:r w:rsidRPr="0039103D">
        <w:rPr>
          <w:rFonts w:ascii="Times New Roman" w:hAnsi="Times New Roman"/>
        </w:rPr>
        <w:t>r</w:t>
      </w:r>
      <w:r w:rsidRPr="0039103D">
        <w:rPr>
          <w:rFonts w:ascii="Times New Roman" w:hAnsi="Times New Roman"/>
          <w:spacing w:val="-1"/>
        </w:rPr>
        <w:t xml:space="preserve"> ea</w:t>
      </w:r>
      <w:r w:rsidRPr="0039103D">
        <w:rPr>
          <w:rFonts w:ascii="Times New Roman" w:hAnsi="Times New Roman"/>
        </w:rPr>
        <w:t>ch</w:t>
      </w:r>
      <w:r w:rsidRPr="0039103D">
        <w:rPr>
          <w:rFonts w:ascii="Times New Roman" w:hAnsi="Times New Roman"/>
          <w:spacing w:val="-2"/>
        </w:rPr>
        <w:t xml:space="preserve"> </w:t>
      </w:r>
      <w:r w:rsidRPr="0039103D">
        <w:rPr>
          <w:rFonts w:ascii="Times New Roman" w:hAnsi="Times New Roman"/>
        </w:rPr>
        <w:t>m</w:t>
      </w:r>
      <w:r w:rsidRPr="0039103D">
        <w:rPr>
          <w:rFonts w:ascii="Times New Roman" w:hAnsi="Times New Roman"/>
          <w:spacing w:val="-3"/>
        </w:rPr>
        <w:t>e</w:t>
      </w:r>
      <w:r w:rsidRPr="0039103D">
        <w:rPr>
          <w:rFonts w:ascii="Times New Roman" w:hAnsi="Times New Roman"/>
        </w:rPr>
        <w:t>m</w:t>
      </w:r>
      <w:r w:rsidRPr="0039103D">
        <w:rPr>
          <w:rFonts w:ascii="Times New Roman" w:hAnsi="Times New Roman"/>
          <w:spacing w:val="-3"/>
        </w:rPr>
        <w:t>b</w:t>
      </w:r>
      <w:r w:rsidRPr="0039103D">
        <w:rPr>
          <w:rFonts w:ascii="Times New Roman" w:hAnsi="Times New Roman"/>
          <w:spacing w:val="-1"/>
        </w:rPr>
        <w:t>e</w:t>
      </w:r>
      <w:r w:rsidRPr="0039103D">
        <w:rPr>
          <w:rFonts w:ascii="Times New Roman" w:hAnsi="Times New Roman"/>
        </w:rPr>
        <w:t>r</w:t>
      </w:r>
    </w:p>
    <w:p w14:paraId="294611B8" w14:textId="77777777" w:rsidR="00D30E87" w:rsidRPr="0039103D" w:rsidRDefault="00D30E87" w:rsidP="00D30E87">
      <w:pPr>
        <w:pStyle w:val="BodyText"/>
        <w:tabs>
          <w:tab w:val="left" w:pos="1540"/>
        </w:tabs>
        <w:spacing w:before="49"/>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Pr="0039103D">
        <w:rPr>
          <w:rFonts w:ascii="Times New Roman" w:hAnsi="Times New Roman"/>
          <w:spacing w:val="-1"/>
        </w:rPr>
        <w:t>You</w:t>
      </w:r>
      <w:r w:rsidRPr="0039103D">
        <w:rPr>
          <w:rFonts w:ascii="Times New Roman" w:hAnsi="Times New Roman"/>
        </w:rPr>
        <w:t>r</w:t>
      </w:r>
      <w:r w:rsidRPr="0039103D">
        <w:rPr>
          <w:rFonts w:ascii="Times New Roman" w:hAnsi="Times New Roman"/>
          <w:spacing w:val="2"/>
        </w:rPr>
        <w:t xml:space="preserve"> </w:t>
      </w:r>
      <w:r w:rsidRPr="0039103D">
        <w:rPr>
          <w:rFonts w:ascii="Times New Roman" w:hAnsi="Times New Roman"/>
          <w:spacing w:val="-1"/>
        </w:rPr>
        <w:t>o</w:t>
      </w:r>
      <w:r w:rsidRPr="0039103D">
        <w:rPr>
          <w:rFonts w:ascii="Times New Roman" w:hAnsi="Times New Roman"/>
          <w:spacing w:val="-2"/>
        </w:rPr>
        <w:t>r</w:t>
      </w:r>
      <w:r w:rsidRPr="0039103D">
        <w:rPr>
          <w:rFonts w:ascii="Times New Roman" w:hAnsi="Times New Roman"/>
          <w:spacing w:val="2"/>
        </w:rPr>
        <w:t>g</w:t>
      </w:r>
      <w:r w:rsidRPr="0039103D">
        <w:rPr>
          <w:rFonts w:ascii="Times New Roman" w:hAnsi="Times New Roman"/>
          <w:spacing w:val="-1"/>
        </w:rPr>
        <w:t>an</w:t>
      </w:r>
      <w:r w:rsidRPr="0039103D">
        <w:rPr>
          <w:rFonts w:ascii="Times New Roman" w:hAnsi="Times New Roman"/>
          <w:spacing w:val="-2"/>
        </w:rPr>
        <w:t>i</w:t>
      </w:r>
      <w:r w:rsidRPr="0039103D">
        <w:rPr>
          <w:rFonts w:ascii="Times New Roman" w:hAnsi="Times New Roman"/>
          <w:spacing w:val="-3"/>
        </w:rPr>
        <w:t>z</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ona</w:t>
      </w:r>
      <w:r w:rsidRPr="0039103D">
        <w:rPr>
          <w:rFonts w:ascii="Times New Roman" w:hAnsi="Times New Roman"/>
        </w:rPr>
        <w:t>l c</w:t>
      </w:r>
      <w:r w:rsidRPr="0039103D">
        <w:rPr>
          <w:rFonts w:ascii="Times New Roman" w:hAnsi="Times New Roman"/>
          <w:spacing w:val="-1"/>
        </w:rPr>
        <w:t>ha</w:t>
      </w:r>
      <w:r w:rsidRPr="0039103D">
        <w:rPr>
          <w:rFonts w:ascii="Times New Roman" w:hAnsi="Times New Roman"/>
          <w:spacing w:val="-2"/>
        </w:rPr>
        <w:t>r</w:t>
      </w:r>
      <w:r w:rsidRPr="0039103D">
        <w:rPr>
          <w:rFonts w:ascii="Times New Roman" w:hAnsi="Times New Roman"/>
        </w:rPr>
        <w:t>t</w:t>
      </w:r>
    </w:p>
    <w:p w14:paraId="00228515" w14:textId="77777777" w:rsidR="00D30E87" w:rsidRPr="0039103D" w:rsidRDefault="00D30E87" w:rsidP="00D30E87">
      <w:pPr>
        <w:pStyle w:val="BodyText"/>
        <w:tabs>
          <w:tab w:val="left" w:pos="1540"/>
        </w:tabs>
        <w:spacing w:before="51"/>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Pr="0039103D">
        <w:rPr>
          <w:rFonts w:ascii="Times New Roman" w:hAnsi="Times New Roman"/>
          <w:spacing w:val="-2"/>
        </w:rPr>
        <w:t>R</w:t>
      </w:r>
      <w:r w:rsidRPr="0039103D">
        <w:rPr>
          <w:rFonts w:ascii="Times New Roman" w:hAnsi="Times New Roman"/>
          <w:spacing w:val="-1"/>
        </w:rPr>
        <w:t>e</w:t>
      </w:r>
      <w:r w:rsidRPr="0039103D">
        <w:rPr>
          <w:rFonts w:ascii="Times New Roman" w:hAnsi="Times New Roman"/>
        </w:rPr>
        <w:t>s</w:t>
      </w:r>
      <w:r w:rsidRPr="0039103D">
        <w:rPr>
          <w:rFonts w:ascii="Times New Roman" w:hAnsi="Times New Roman"/>
          <w:spacing w:val="-1"/>
        </w:rPr>
        <w:t>u</w:t>
      </w:r>
      <w:r w:rsidRPr="0039103D">
        <w:rPr>
          <w:rFonts w:ascii="Times New Roman" w:hAnsi="Times New Roman"/>
        </w:rPr>
        <w:t>m</w:t>
      </w:r>
      <w:r w:rsidRPr="0039103D">
        <w:rPr>
          <w:rFonts w:ascii="Times New Roman" w:hAnsi="Times New Roman"/>
          <w:spacing w:val="-1"/>
        </w:rPr>
        <w:t>e</w:t>
      </w:r>
      <w:r w:rsidRPr="0039103D">
        <w:rPr>
          <w:rFonts w:ascii="Times New Roman" w:hAnsi="Times New Roman"/>
        </w:rPr>
        <w:t>s</w:t>
      </w:r>
      <w:r w:rsidRPr="0039103D">
        <w:rPr>
          <w:rFonts w:ascii="Times New Roman" w:hAnsi="Times New Roman"/>
          <w:spacing w:val="1"/>
        </w:rPr>
        <w:t xml:space="preserve"> </w:t>
      </w:r>
      <w:r w:rsidRPr="0039103D">
        <w:rPr>
          <w:rFonts w:ascii="Times New Roman" w:hAnsi="Times New Roman"/>
          <w:spacing w:val="-3"/>
        </w:rPr>
        <w:t>o</w:t>
      </w:r>
      <w:r w:rsidRPr="0039103D">
        <w:rPr>
          <w:rFonts w:ascii="Times New Roman" w:hAnsi="Times New Roman"/>
        </w:rPr>
        <w:t>f</w:t>
      </w:r>
      <w:r w:rsidRPr="0039103D">
        <w:rPr>
          <w:rFonts w:ascii="Times New Roman" w:hAnsi="Times New Roman"/>
          <w:spacing w:val="2"/>
        </w:rPr>
        <w:t xml:space="preserve"> </w:t>
      </w:r>
      <w:r w:rsidRPr="0039103D">
        <w:rPr>
          <w:rFonts w:ascii="Times New Roman" w:hAnsi="Times New Roman"/>
          <w:spacing w:val="-3"/>
        </w:rPr>
        <w:t>y</w:t>
      </w:r>
      <w:r w:rsidRPr="0039103D">
        <w:rPr>
          <w:rFonts w:ascii="Times New Roman" w:hAnsi="Times New Roman"/>
          <w:spacing w:val="-1"/>
        </w:rPr>
        <w:t>ou</w:t>
      </w:r>
      <w:r w:rsidRPr="0039103D">
        <w:rPr>
          <w:rFonts w:ascii="Times New Roman" w:hAnsi="Times New Roman"/>
        </w:rPr>
        <w:t>r</w:t>
      </w:r>
      <w:r w:rsidRPr="0039103D">
        <w:rPr>
          <w:rFonts w:ascii="Times New Roman" w:hAnsi="Times New Roman"/>
          <w:spacing w:val="-1"/>
        </w:rPr>
        <w:t xml:space="preserve"> </w:t>
      </w:r>
      <w:r w:rsidRPr="0039103D">
        <w:rPr>
          <w:rFonts w:ascii="Times New Roman" w:hAnsi="Times New Roman"/>
          <w:spacing w:val="-2"/>
        </w:rPr>
        <w:t>C</w:t>
      </w:r>
      <w:r w:rsidRPr="0039103D">
        <w:rPr>
          <w:rFonts w:ascii="Times New Roman" w:hAnsi="Times New Roman"/>
          <w:spacing w:val="-1"/>
        </w:rPr>
        <w:t>h</w:t>
      </w:r>
      <w:r w:rsidRPr="0039103D">
        <w:rPr>
          <w:rFonts w:ascii="Times New Roman" w:hAnsi="Times New Roman"/>
          <w:spacing w:val="-2"/>
        </w:rPr>
        <w:t>i</w:t>
      </w:r>
      <w:r w:rsidRPr="0039103D">
        <w:rPr>
          <w:rFonts w:ascii="Times New Roman" w:hAnsi="Times New Roman"/>
          <w:spacing w:val="-3"/>
        </w:rPr>
        <w:t>e</w:t>
      </w:r>
      <w:r w:rsidRPr="0039103D">
        <w:rPr>
          <w:rFonts w:ascii="Times New Roman" w:hAnsi="Times New Roman"/>
        </w:rPr>
        <w:t>f</w:t>
      </w:r>
      <w:r w:rsidRPr="0039103D">
        <w:rPr>
          <w:rFonts w:ascii="Times New Roman" w:hAnsi="Times New Roman"/>
          <w:spacing w:val="4"/>
        </w:rPr>
        <w:t xml:space="preserve"> </w:t>
      </w:r>
      <w:r w:rsidRPr="0039103D">
        <w:rPr>
          <w:rFonts w:ascii="Times New Roman" w:hAnsi="Times New Roman"/>
          <w:spacing w:val="-4"/>
        </w:rPr>
        <w:t>A</w:t>
      </w:r>
      <w:r w:rsidRPr="0039103D">
        <w:rPr>
          <w:rFonts w:ascii="Times New Roman" w:hAnsi="Times New Roman"/>
          <w:spacing w:val="-1"/>
        </w:rPr>
        <w:t>d</w:t>
      </w:r>
      <w:r w:rsidRPr="0039103D">
        <w:rPr>
          <w:rFonts w:ascii="Times New Roman" w:hAnsi="Times New Roman"/>
        </w:rPr>
        <w:t>m</w:t>
      </w:r>
      <w:r w:rsidRPr="0039103D">
        <w:rPr>
          <w:rFonts w:ascii="Times New Roman" w:hAnsi="Times New Roman"/>
          <w:spacing w:val="-2"/>
        </w:rPr>
        <w:t>i</w:t>
      </w:r>
      <w:r w:rsidRPr="0039103D">
        <w:rPr>
          <w:rFonts w:ascii="Times New Roman" w:hAnsi="Times New Roman"/>
          <w:spacing w:val="-1"/>
        </w:rPr>
        <w:t>n</w:t>
      </w:r>
      <w:r w:rsidRPr="0039103D">
        <w:rPr>
          <w:rFonts w:ascii="Times New Roman" w:hAnsi="Times New Roman"/>
          <w:spacing w:val="-2"/>
        </w:rPr>
        <w:t>i</w:t>
      </w:r>
      <w:r w:rsidRPr="0039103D">
        <w:rPr>
          <w:rFonts w:ascii="Times New Roman" w:hAnsi="Times New Roman"/>
        </w:rPr>
        <w:t>s</w:t>
      </w:r>
      <w:r w:rsidRPr="0039103D">
        <w:rPr>
          <w:rFonts w:ascii="Times New Roman" w:hAnsi="Times New Roman"/>
          <w:spacing w:val="1"/>
        </w:rPr>
        <w:t>t</w:t>
      </w:r>
      <w:r w:rsidRPr="0039103D">
        <w:rPr>
          <w:rFonts w:ascii="Times New Roman" w:hAnsi="Times New Roman"/>
        </w:rPr>
        <w:t>r</w:t>
      </w:r>
      <w:r w:rsidRPr="0039103D">
        <w:rPr>
          <w:rFonts w:ascii="Times New Roman" w:hAnsi="Times New Roman"/>
          <w:spacing w:val="-3"/>
        </w:rPr>
        <w:t>a</w:t>
      </w:r>
      <w:r w:rsidRPr="0039103D">
        <w:rPr>
          <w:rFonts w:ascii="Times New Roman" w:hAnsi="Times New Roman"/>
          <w:spacing w:val="1"/>
        </w:rPr>
        <w:t>t</w:t>
      </w:r>
      <w:r w:rsidRPr="0039103D">
        <w:rPr>
          <w:rFonts w:ascii="Times New Roman" w:hAnsi="Times New Roman"/>
          <w:spacing w:val="-1"/>
        </w:rPr>
        <w:t>or an</w:t>
      </w:r>
      <w:r w:rsidRPr="0039103D">
        <w:rPr>
          <w:rFonts w:ascii="Times New Roman" w:hAnsi="Times New Roman"/>
        </w:rPr>
        <w:t xml:space="preserve">d </w:t>
      </w:r>
      <w:r w:rsidRPr="0039103D">
        <w:rPr>
          <w:rFonts w:ascii="Times New Roman" w:hAnsi="Times New Roman"/>
          <w:spacing w:val="-2"/>
        </w:rPr>
        <w:t>C</w:t>
      </w:r>
      <w:r w:rsidRPr="0039103D">
        <w:rPr>
          <w:rFonts w:ascii="Times New Roman" w:hAnsi="Times New Roman"/>
          <w:spacing w:val="-1"/>
        </w:rPr>
        <w:t>h</w:t>
      </w:r>
      <w:r w:rsidRPr="0039103D">
        <w:rPr>
          <w:rFonts w:ascii="Times New Roman" w:hAnsi="Times New Roman"/>
          <w:spacing w:val="-2"/>
        </w:rPr>
        <w:t>i</w:t>
      </w:r>
      <w:r w:rsidRPr="0039103D">
        <w:rPr>
          <w:rFonts w:ascii="Times New Roman" w:hAnsi="Times New Roman"/>
          <w:spacing w:val="-3"/>
        </w:rPr>
        <w:t>e</w:t>
      </w:r>
      <w:r w:rsidRPr="0039103D">
        <w:rPr>
          <w:rFonts w:ascii="Times New Roman" w:hAnsi="Times New Roman"/>
        </w:rPr>
        <w:t>f</w:t>
      </w:r>
      <w:r w:rsidRPr="0039103D">
        <w:rPr>
          <w:rFonts w:ascii="Times New Roman" w:hAnsi="Times New Roman"/>
          <w:spacing w:val="2"/>
        </w:rPr>
        <w:t xml:space="preserve"> </w:t>
      </w:r>
      <w:r w:rsidRPr="0039103D">
        <w:rPr>
          <w:rFonts w:ascii="Times New Roman" w:hAnsi="Times New Roman"/>
          <w:spacing w:val="-1"/>
        </w:rPr>
        <w:t>F</w:t>
      </w:r>
      <w:r w:rsidRPr="0039103D">
        <w:rPr>
          <w:rFonts w:ascii="Times New Roman" w:hAnsi="Times New Roman"/>
          <w:spacing w:val="-2"/>
        </w:rPr>
        <w:t>i</w:t>
      </w:r>
      <w:r w:rsidRPr="0039103D">
        <w:rPr>
          <w:rFonts w:ascii="Times New Roman" w:hAnsi="Times New Roman"/>
        </w:rPr>
        <w:t>sc</w:t>
      </w:r>
      <w:r w:rsidRPr="0039103D">
        <w:rPr>
          <w:rFonts w:ascii="Times New Roman" w:hAnsi="Times New Roman"/>
          <w:spacing w:val="-1"/>
        </w:rPr>
        <w:t>a</w:t>
      </w:r>
      <w:r w:rsidRPr="0039103D">
        <w:rPr>
          <w:rFonts w:ascii="Times New Roman" w:hAnsi="Times New Roman"/>
        </w:rPr>
        <w:t xml:space="preserve">l </w:t>
      </w:r>
      <w:r w:rsidRPr="0039103D">
        <w:rPr>
          <w:rFonts w:ascii="Times New Roman" w:hAnsi="Times New Roman"/>
          <w:spacing w:val="-2"/>
        </w:rPr>
        <w:t>O</w:t>
      </w:r>
      <w:r w:rsidRPr="0039103D">
        <w:rPr>
          <w:rFonts w:ascii="Times New Roman" w:hAnsi="Times New Roman"/>
          <w:spacing w:val="1"/>
        </w:rPr>
        <w:t>ff</w:t>
      </w:r>
      <w:r w:rsidRPr="0039103D">
        <w:rPr>
          <w:rFonts w:ascii="Times New Roman" w:hAnsi="Times New Roman"/>
          <w:spacing w:val="-2"/>
        </w:rPr>
        <w:t>i</w:t>
      </w:r>
      <w:r w:rsidRPr="0039103D">
        <w:rPr>
          <w:rFonts w:ascii="Times New Roman" w:hAnsi="Times New Roman"/>
        </w:rPr>
        <w:t>c</w:t>
      </w:r>
      <w:r w:rsidRPr="0039103D">
        <w:rPr>
          <w:rFonts w:ascii="Times New Roman" w:hAnsi="Times New Roman"/>
          <w:spacing w:val="-3"/>
        </w:rPr>
        <w:t>e</w:t>
      </w:r>
      <w:r w:rsidRPr="0039103D">
        <w:rPr>
          <w:rFonts w:ascii="Times New Roman" w:hAnsi="Times New Roman"/>
        </w:rPr>
        <w:t>r</w:t>
      </w:r>
    </w:p>
    <w:p w14:paraId="475823D0" w14:textId="77777777" w:rsidR="00D30E87" w:rsidRPr="0039103D" w:rsidRDefault="00D30E87" w:rsidP="00D30E87">
      <w:pPr>
        <w:pStyle w:val="BodyText"/>
        <w:tabs>
          <w:tab w:val="left" w:pos="1540"/>
        </w:tabs>
        <w:spacing w:before="49"/>
        <w:ind w:left="1540" w:firstLine="0"/>
        <w:jc w:val="both"/>
        <w:rPr>
          <w:rFonts w:ascii="Times New Roman" w:hAnsi="Times New Roman"/>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Pr="0039103D">
        <w:rPr>
          <w:rFonts w:ascii="Times New Roman" w:hAnsi="Times New Roman"/>
          <w:spacing w:val="-1"/>
        </w:rPr>
        <w:t>You</w:t>
      </w:r>
      <w:r w:rsidRPr="0039103D">
        <w:rPr>
          <w:rFonts w:ascii="Times New Roman" w:hAnsi="Times New Roman"/>
        </w:rPr>
        <w:t>r</w:t>
      </w:r>
      <w:r w:rsidRPr="0039103D">
        <w:rPr>
          <w:rFonts w:ascii="Times New Roman" w:hAnsi="Times New Roman"/>
          <w:spacing w:val="2"/>
        </w:rPr>
        <w:t xml:space="preserve"> </w:t>
      </w:r>
      <w:r w:rsidRPr="0039103D">
        <w:rPr>
          <w:rFonts w:ascii="Times New Roman" w:hAnsi="Times New Roman"/>
          <w:spacing w:val="-1"/>
        </w:rPr>
        <w:t>o</w:t>
      </w:r>
      <w:r w:rsidRPr="0039103D">
        <w:rPr>
          <w:rFonts w:ascii="Times New Roman" w:hAnsi="Times New Roman"/>
          <w:spacing w:val="-2"/>
        </w:rPr>
        <w:t>r</w:t>
      </w:r>
      <w:r w:rsidRPr="0039103D">
        <w:rPr>
          <w:rFonts w:ascii="Times New Roman" w:hAnsi="Times New Roman"/>
          <w:spacing w:val="2"/>
        </w:rPr>
        <w:t>g</w:t>
      </w:r>
      <w:r w:rsidRPr="0039103D">
        <w:rPr>
          <w:rFonts w:ascii="Times New Roman" w:hAnsi="Times New Roman"/>
          <w:spacing w:val="-1"/>
        </w:rPr>
        <w:t>an</w:t>
      </w:r>
      <w:r w:rsidRPr="0039103D">
        <w:rPr>
          <w:rFonts w:ascii="Times New Roman" w:hAnsi="Times New Roman"/>
          <w:spacing w:val="-2"/>
        </w:rPr>
        <w:t>i</w:t>
      </w:r>
      <w:r w:rsidRPr="0039103D">
        <w:rPr>
          <w:rFonts w:ascii="Times New Roman" w:hAnsi="Times New Roman"/>
          <w:spacing w:val="-3"/>
        </w:rPr>
        <w:t>z</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on</w:t>
      </w:r>
      <w:r w:rsidRPr="0039103D">
        <w:rPr>
          <w:rFonts w:ascii="Times New Roman" w:hAnsi="Times New Roman"/>
          <w:spacing w:val="-2"/>
        </w:rPr>
        <w:t>’</w:t>
      </w:r>
      <w:r w:rsidRPr="0039103D">
        <w:rPr>
          <w:rFonts w:ascii="Times New Roman" w:hAnsi="Times New Roman"/>
        </w:rPr>
        <w:t>s</w:t>
      </w:r>
      <w:r w:rsidRPr="0039103D">
        <w:rPr>
          <w:rFonts w:ascii="Times New Roman" w:hAnsi="Times New Roman"/>
          <w:spacing w:val="1"/>
        </w:rPr>
        <w:t xml:space="preserve"> </w:t>
      </w:r>
      <w:r w:rsidRPr="0039103D">
        <w:rPr>
          <w:rFonts w:ascii="Times New Roman" w:hAnsi="Times New Roman"/>
        </w:rPr>
        <w:t>m</w:t>
      </w:r>
      <w:r w:rsidRPr="0039103D">
        <w:rPr>
          <w:rFonts w:ascii="Times New Roman" w:hAnsi="Times New Roman"/>
          <w:spacing w:val="-3"/>
        </w:rPr>
        <w:t>o</w:t>
      </w:r>
      <w:r w:rsidRPr="0039103D">
        <w:rPr>
          <w:rFonts w:ascii="Times New Roman" w:hAnsi="Times New Roman"/>
        </w:rPr>
        <w:t>st c</w:t>
      </w:r>
      <w:r w:rsidRPr="0039103D">
        <w:rPr>
          <w:rFonts w:ascii="Times New Roman" w:hAnsi="Times New Roman"/>
          <w:spacing w:val="-1"/>
        </w:rPr>
        <w:t>u</w:t>
      </w:r>
      <w:r w:rsidRPr="0039103D">
        <w:rPr>
          <w:rFonts w:ascii="Times New Roman" w:hAnsi="Times New Roman"/>
          <w:spacing w:val="-2"/>
        </w:rPr>
        <w:t>r</w:t>
      </w:r>
      <w:r w:rsidRPr="0039103D">
        <w:rPr>
          <w:rFonts w:ascii="Times New Roman" w:hAnsi="Times New Roman"/>
        </w:rPr>
        <w:t>r</w:t>
      </w:r>
      <w:r w:rsidRPr="0039103D">
        <w:rPr>
          <w:rFonts w:ascii="Times New Roman" w:hAnsi="Times New Roman"/>
          <w:spacing w:val="-1"/>
        </w:rPr>
        <w:t>en</w:t>
      </w:r>
      <w:r w:rsidRPr="0039103D">
        <w:rPr>
          <w:rFonts w:ascii="Times New Roman" w:hAnsi="Times New Roman"/>
        </w:rPr>
        <w:t>t</w:t>
      </w:r>
      <w:r w:rsidRPr="0039103D">
        <w:rPr>
          <w:rFonts w:ascii="Times New Roman" w:hAnsi="Times New Roman"/>
          <w:spacing w:val="-3"/>
        </w:rPr>
        <w:t xml:space="preserve"> </w:t>
      </w:r>
      <w:r w:rsidRPr="0039103D">
        <w:rPr>
          <w:rFonts w:ascii="Times New Roman" w:hAnsi="Times New Roman"/>
          <w:spacing w:val="3"/>
        </w:rPr>
        <w:t>f</w:t>
      </w:r>
      <w:r w:rsidRPr="0039103D">
        <w:rPr>
          <w:rFonts w:ascii="Times New Roman" w:hAnsi="Times New Roman"/>
          <w:spacing w:val="-2"/>
        </w:rPr>
        <w:t>i</w:t>
      </w:r>
      <w:r w:rsidRPr="0039103D">
        <w:rPr>
          <w:rFonts w:ascii="Times New Roman" w:hAnsi="Times New Roman"/>
          <w:spacing w:val="-1"/>
        </w:rPr>
        <w:t>nan</w:t>
      </w:r>
      <w:r w:rsidRPr="0039103D">
        <w:rPr>
          <w:rFonts w:ascii="Times New Roman" w:hAnsi="Times New Roman"/>
        </w:rPr>
        <w:t>c</w:t>
      </w:r>
      <w:r w:rsidRPr="0039103D">
        <w:rPr>
          <w:rFonts w:ascii="Times New Roman" w:hAnsi="Times New Roman"/>
          <w:spacing w:val="-2"/>
        </w:rPr>
        <w:t>i</w:t>
      </w:r>
      <w:r w:rsidRPr="0039103D">
        <w:rPr>
          <w:rFonts w:ascii="Times New Roman" w:hAnsi="Times New Roman"/>
          <w:spacing w:val="-1"/>
        </w:rPr>
        <w:t>a</w:t>
      </w:r>
      <w:r w:rsidRPr="0039103D">
        <w:rPr>
          <w:rFonts w:ascii="Times New Roman" w:hAnsi="Times New Roman"/>
        </w:rPr>
        <w:t xml:space="preserve">l </w:t>
      </w:r>
      <w:r w:rsidRPr="0039103D">
        <w:rPr>
          <w:rFonts w:ascii="Times New Roman" w:hAnsi="Times New Roman"/>
          <w:spacing w:val="-3"/>
        </w:rPr>
        <w:t>s</w:t>
      </w:r>
      <w:r w:rsidRPr="0039103D">
        <w:rPr>
          <w:rFonts w:ascii="Times New Roman" w:hAnsi="Times New Roman"/>
          <w:spacing w:val="1"/>
        </w:rPr>
        <w:t>t</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3"/>
        </w:rPr>
        <w:t>e</w:t>
      </w:r>
      <w:r w:rsidRPr="0039103D">
        <w:rPr>
          <w:rFonts w:ascii="Times New Roman" w:hAnsi="Times New Roman"/>
          <w:spacing w:val="-2"/>
        </w:rPr>
        <w:t>m</w:t>
      </w:r>
      <w:r w:rsidRPr="0039103D">
        <w:rPr>
          <w:rFonts w:ascii="Times New Roman" w:hAnsi="Times New Roman"/>
          <w:spacing w:val="-1"/>
        </w:rPr>
        <w:t>en</w:t>
      </w:r>
      <w:r w:rsidRPr="0039103D">
        <w:rPr>
          <w:rFonts w:ascii="Times New Roman" w:hAnsi="Times New Roman"/>
          <w:spacing w:val="2"/>
        </w:rPr>
        <w:t>t</w:t>
      </w:r>
      <w:r w:rsidRPr="0039103D">
        <w:rPr>
          <w:rFonts w:ascii="Times New Roman" w:hAnsi="Times New Roman"/>
        </w:rPr>
        <w:t>s</w:t>
      </w:r>
    </w:p>
    <w:p w14:paraId="1B62AA59" w14:textId="77777777" w:rsidR="00D30E87" w:rsidRPr="0039103D" w:rsidRDefault="00D30E87" w:rsidP="00D30E87">
      <w:pPr>
        <w:pStyle w:val="BodyText"/>
        <w:tabs>
          <w:tab w:val="left" w:pos="1540"/>
        </w:tabs>
        <w:spacing w:before="51"/>
        <w:ind w:left="1540" w:firstLine="0"/>
        <w:jc w:val="both"/>
        <w:rPr>
          <w:rFonts w:ascii="Times New Roman" w:hAnsi="Times New Roman"/>
          <w:spacing w:val="-1"/>
        </w:rPr>
      </w:pPr>
      <w:r w:rsidRPr="0039103D">
        <w:rPr>
          <w:rFonts w:ascii="Times New Roman" w:hAnsi="Times New Roman"/>
        </w:rPr>
        <w:fldChar w:fldCharType="begin">
          <w:ffData>
            <w:name w:val="Check3"/>
            <w:enabled/>
            <w:calcOnExit w:val="0"/>
            <w:checkBox>
              <w:sizeAuto/>
              <w:default w:val="0"/>
            </w:checkBox>
          </w:ffData>
        </w:fldChar>
      </w:r>
      <w:r w:rsidRPr="0039103D">
        <w:rPr>
          <w:rFonts w:ascii="Times New Roman" w:hAnsi="Times New Roman"/>
        </w:rPr>
        <w:instrText xml:space="preserve"> FORMCHECKBOX </w:instrText>
      </w:r>
      <w:r w:rsidR="00012C12">
        <w:rPr>
          <w:rFonts w:ascii="Times New Roman" w:hAnsi="Times New Roman"/>
        </w:rPr>
      </w:r>
      <w:r w:rsidR="00012C12">
        <w:rPr>
          <w:rFonts w:ascii="Times New Roman" w:hAnsi="Times New Roman"/>
        </w:rPr>
        <w:fldChar w:fldCharType="separate"/>
      </w:r>
      <w:r w:rsidRPr="0039103D">
        <w:rPr>
          <w:rFonts w:ascii="Times New Roman" w:hAnsi="Times New Roman"/>
        </w:rPr>
        <w:fldChar w:fldCharType="end"/>
      </w:r>
      <w:r w:rsidRPr="0039103D">
        <w:rPr>
          <w:rFonts w:ascii="Times New Roman" w:hAnsi="Times New Roman"/>
        </w:rPr>
        <w:t xml:space="preserve">   </w:t>
      </w:r>
      <w:r w:rsidRPr="0039103D">
        <w:rPr>
          <w:rFonts w:ascii="Times New Roman" w:hAnsi="Times New Roman"/>
          <w:spacing w:val="-1"/>
        </w:rPr>
        <w:t>You</w:t>
      </w:r>
      <w:r w:rsidRPr="0039103D">
        <w:rPr>
          <w:rFonts w:ascii="Times New Roman" w:hAnsi="Times New Roman"/>
        </w:rPr>
        <w:t>r</w:t>
      </w:r>
      <w:r w:rsidRPr="0039103D">
        <w:rPr>
          <w:rFonts w:ascii="Times New Roman" w:hAnsi="Times New Roman"/>
          <w:spacing w:val="2"/>
        </w:rPr>
        <w:t xml:space="preserve"> </w:t>
      </w:r>
      <w:r w:rsidRPr="0039103D">
        <w:rPr>
          <w:rFonts w:ascii="Times New Roman" w:hAnsi="Times New Roman"/>
          <w:spacing w:val="-1"/>
        </w:rPr>
        <w:t>o</w:t>
      </w:r>
      <w:r w:rsidRPr="0039103D">
        <w:rPr>
          <w:rFonts w:ascii="Times New Roman" w:hAnsi="Times New Roman"/>
          <w:spacing w:val="-2"/>
        </w:rPr>
        <w:t>r</w:t>
      </w:r>
      <w:r w:rsidRPr="0039103D">
        <w:rPr>
          <w:rFonts w:ascii="Times New Roman" w:hAnsi="Times New Roman"/>
          <w:spacing w:val="2"/>
        </w:rPr>
        <w:t>g</w:t>
      </w:r>
      <w:r w:rsidRPr="0039103D">
        <w:rPr>
          <w:rFonts w:ascii="Times New Roman" w:hAnsi="Times New Roman"/>
          <w:spacing w:val="-1"/>
        </w:rPr>
        <w:t>an</w:t>
      </w:r>
      <w:r w:rsidRPr="0039103D">
        <w:rPr>
          <w:rFonts w:ascii="Times New Roman" w:hAnsi="Times New Roman"/>
          <w:spacing w:val="-2"/>
        </w:rPr>
        <w:t>i</w:t>
      </w:r>
      <w:r w:rsidRPr="0039103D">
        <w:rPr>
          <w:rFonts w:ascii="Times New Roman" w:hAnsi="Times New Roman"/>
          <w:spacing w:val="-3"/>
        </w:rPr>
        <w:t>z</w:t>
      </w:r>
      <w:r w:rsidRPr="0039103D">
        <w:rPr>
          <w:rFonts w:ascii="Times New Roman" w:hAnsi="Times New Roman"/>
          <w:spacing w:val="-1"/>
        </w:rPr>
        <w:t>a</w:t>
      </w:r>
      <w:r w:rsidRPr="0039103D">
        <w:rPr>
          <w:rFonts w:ascii="Times New Roman" w:hAnsi="Times New Roman"/>
          <w:spacing w:val="1"/>
        </w:rPr>
        <w:t>t</w:t>
      </w:r>
      <w:r w:rsidRPr="0039103D">
        <w:rPr>
          <w:rFonts w:ascii="Times New Roman" w:hAnsi="Times New Roman"/>
          <w:spacing w:val="-2"/>
        </w:rPr>
        <w:t>i</w:t>
      </w:r>
      <w:r w:rsidRPr="0039103D">
        <w:rPr>
          <w:rFonts w:ascii="Times New Roman" w:hAnsi="Times New Roman"/>
          <w:spacing w:val="-1"/>
        </w:rPr>
        <w:t>on</w:t>
      </w:r>
      <w:r w:rsidRPr="0039103D">
        <w:rPr>
          <w:rFonts w:ascii="Times New Roman" w:hAnsi="Times New Roman"/>
          <w:spacing w:val="-2"/>
        </w:rPr>
        <w:t>’</w:t>
      </w:r>
      <w:r w:rsidRPr="0039103D">
        <w:rPr>
          <w:rFonts w:ascii="Times New Roman" w:hAnsi="Times New Roman"/>
        </w:rPr>
        <w:t>s</w:t>
      </w:r>
      <w:r w:rsidRPr="0039103D">
        <w:rPr>
          <w:rFonts w:ascii="Times New Roman" w:hAnsi="Times New Roman"/>
          <w:spacing w:val="1"/>
        </w:rPr>
        <w:t xml:space="preserve"> </w:t>
      </w:r>
      <w:r w:rsidRPr="0039103D">
        <w:rPr>
          <w:rFonts w:ascii="Times New Roman" w:hAnsi="Times New Roman"/>
        </w:rPr>
        <w:t>m</w:t>
      </w:r>
      <w:r w:rsidRPr="0039103D">
        <w:rPr>
          <w:rFonts w:ascii="Times New Roman" w:hAnsi="Times New Roman"/>
          <w:spacing w:val="-3"/>
        </w:rPr>
        <w:t>o</w:t>
      </w:r>
      <w:r w:rsidRPr="0039103D">
        <w:rPr>
          <w:rFonts w:ascii="Times New Roman" w:hAnsi="Times New Roman"/>
        </w:rPr>
        <w:t>st r</w:t>
      </w:r>
      <w:r w:rsidRPr="0039103D">
        <w:rPr>
          <w:rFonts w:ascii="Times New Roman" w:hAnsi="Times New Roman"/>
          <w:spacing w:val="-1"/>
        </w:rPr>
        <w:t>e</w:t>
      </w:r>
      <w:r w:rsidRPr="0039103D">
        <w:rPr>
          <w:rFonts w:ascii="Times New Roman" w:hAnsi="Times New Roman"/>
        </w:rPr>
        <w:t>c</w:t>
      </w:r>
      <w:r w:rsidRPr="0039103D">
        <w:rPr>
          <w:rFonts w:ascii="Times New Roman" w:hAnsi="Times New Roman"/>
          <w:spacing w:val="-1"/>
        </w:rPr>
        <w:t>e</w:t>
      </w:r>
      <w:r w:rsidRPr="0039103D">
        <w:rPr>
          <w:rFonts w:ascii="Times New Roman" w:hAnsi="Times New Roman"/>
          <w:spacing w:val="-2"/>
        </w:rPr>
        <w:t>n</w:t>
      </w:r>
      <w:r w:rsidRPr="0039103D">
        <w:rPr>
          <w:rFonts w:ascii="Times New Roman" w:hAnsi="Times New Roman"/>
        </w:rPr>
        <w:t>t</w:t>
      </w:r>
      <w:r w:rsidRPr="0039103D">
        <w:rPr>
          <w:rFonts w:ascii="Times New Roman" w:hAnsi="Times New Roman"/>
          <w:spacing w:val="2"/>
        </w:rPr>
        <w:t xml:space="preserve"> </w:t>
      </w:r>
      <w:r w:rsidRPr="0039103D">
        <w:rPr>
          <w:rFonts w:ascii="Times New Roman" w:hAnsi="Times New Roman"/>
          <w:spacing w:val="-1"/>
        </w:rPr>
        <w:t>aud</w:t>
      </w:r>
      <w:r w:rsidRPr="0039103D">
        <w:rPr>
          <w:rFonts w:ascii="Times New Roman" w:hAnsi="Times New Roman"/>
          <w:spacing w:val="-2"/>
        </w:rPr>
        <w:t>i</w:t>
      </w:r>
      <w:r w:rsidRPr="0039103D">
        <w:rPr>
          <w:rFonts w:ascii="Times New Roman" w:hAnsi="Times New Roman"/>
        </w:rPr>
        <w:t>t (</w:t>
      </w:r>
      <w:r w:rsidRPr="0039103D">
        <w:rPr>
          <w:rFonts w:ascii="Times New Roman" w:hAnsi="Times New Roman"/>
          <w:spacing w:val="-4"/>
        </w:rPr>
        <w:t>i</w:t>
      </w:r>
      <w:r w:rsidRPr="0039103D">
        <w:rPr>
          <w:rFonts w:ascii="Times New Roman" w:hAnsi="Times New Roman"/>
        </w:rPr>
        <w:t>f</w:t>
      </w:r>
      <w:r w:rsidRPr="0039103D">
        <w:rPr>
          <w:rFonts w:ascii="Times New Roman" w:hAnsi="Times New Roman"/>
          <w:spacing w:val="2"/>
        </w:rPr>
        <w:t xml:space="preserve"> </w:t>
      </w:r>
      <w:r w:rsidRPr="0039103D">
        <w:rPr>
          <w:rFonts w:ascii="Times New Roman" w:hAnsi="Times New Roman"/>
          <w:spacing w:val="-2"/>
        </w:rPr>
        <w:t>i</w:t>
      </w:r>
      <w:r w:rsidRPr="0039103D">
        <w:rPr>
          <w:rFonts w:ascii="Times New Roman" w:hAnsi="Times New Roman"/>
        </w:rPr>
        <w:t xml:space="preserve">t </w:t>
      </w:r>
      <w:r w:rsidRPr="0039103D">
        <w:rPr>
          <w:rFonts w:ascii="Times New Roman" w:hAnsi="Times New Roman"/>
          <w:spacing w:val="-1"/>
        </w:rPr>
        <w:t>ha</w:t>
      </w:r>
      <w:r w:rsidRPr="0039103D">
        <w:rPr>
          <w:rFonts w:ascii="Times New Roman" w:hAnsi="Times New Roman"/>
        </w:rPr>
        <w:t>s</w:t>
      </w:r>
      <w:r w:rsidRPr="0039103D">
        <w:rPr>
          <w:rFonts w:ascii="Times New Roman" w:hAnsi="Times New Roman"/>
          <w:spacing w:val="-2"/>
        </w:rPr>
        <w:t xml:space="preserve"> </w:t>
      </w:r>
      <w:r w:rsidRPr="0039103D">
        <w:rPr>
          <w:rFonts w:ascii="Times New Roman" w:hAnsi="Times New Roman"/>
          <w:spacing w:val="-1"/>
        </w:rPr>
        <w:t>o</w:t>
      </w:r>
      <w:r w:rsidRPr="0039103D">
        <w:rPr>
          <w:rFonts w:ascii="Times New Roman" w:hAnsi="Times New Roman"/>
          <w:spacing w:val="-3"/>
        </w:rPr>
        <w:t>n</w:t>
      </w:r>
      <w:r w:rsidRPr="0039103D">
        <w:rPr>
          <w:rFonts w:ascii="Times New Roman" w:hAnsi="Times New Roman"/>
          <w:spacing w:val="-1"/>
        </w:rPr>
        <w:t>e)</w:t>
      </w:r>
    </w:p>
    <w:p w14:paraId="332DDAA5" w14:textId="77777777" w:rsidR="00D30E87" w:rsidRPr="0039103D" w:rsidRDefault="00D30E87" w:rsidP="00D30E87">
      <w:pPr>
        <w:pStyle w:val="BodyText"/>
        <w:tabs>
          <w:tab w:val="left" w:pos="1540"/>
        </w:tabs>
        <w:spacing w:before="51"/>
        <w:ind w:left="1540" w:firstLine="0"/>
        <w:jc w:val="both"/>
        <w:rPr>
          <w:rFonts w:ascii="Times New Roman" w:hAnsi="Times New Roman"/>
          <w:spacing w:val="-1"/>
        </w:rPr>
      </w:pPr>
    </w:p>
    <w:p w14:paraId="0129BC45" w14:textId="77777777" w:rsidR="00D30E87" w:rsidRPr="0039103D" w:rsidRDefault="00D30E87" w:rsidP="00D30E87">
      <w:pPr>
        <w:pStyle w:val="BodyText"/>
        <w:tabs>
          <w:tab w:val="left" w:pos="1540"/>
        </w:tabs>
        <w:spacing w:before="51"/>
        <w:ind w:left="1540" w:firstLine="0"/>
        <w:jc w:val="both"/>
        <w:rPr>
          <w:rFonts w:ascii="Times New Roman" w:hAnsi="Times New Roman"/>
        </w:rPr>
      </w:pPr>
    </w:p>
    <w:p w14:paraId="39284BC1" w14:textId="4B5A4384" w:rsidR="00D30E87" w:rsidRPr="0039103D" w:rsidRDefault="00D30E87" w:rsidP="00D30E87">
      <w:pPr>
        <w:keepNext/>
        <w:pageBreakBefore/>
        <w:spacing w:after="0" w:line="240" w:lineRule="auto"/>
        <w:rPr>
          <w:rFonts w:ascii="Times New Roman" w:hAnsi="Times New Roman"/>
        </w:rPr>
      </w:pPr>
      <w:r w:rsidRPr="0039103D">
        <w:rPr>
          <w:rFonts w:ascii="Times New Roman" w:hAnsi="Times New Roman"/>
          <w:b/>
          <w:bCs/>
        </w:rPr>
        <w:lastRenderedPageBreak/>
        <w:t>Certifications R</w:t>
      </w:r>
      <w:r w:rsidR="00161F1B" w:rsidRPr="0039103D">
        <w:rPr>
          <w:rFonts w:ascii="Times New Roman" w:hAnsi="Times New Roman"/>
          <w:b/>
          <w:bCs/>
        </w:rPr>
        <w:t>e</w:t>
      </w:r>
      <w:r w:rsidR="00283910" w:rsidRPr="0039103D">
        <w:rPr>
          <w:rFonts w:ascii="Times New Roman" w:hAnsi="Times New Roman"/>
          <w:b/>
          <w:bCs/>
        </w:rPr>
        <w:t>quired of All Recipients of 202</w:t>
      </w:r>
      <w:r w:rsidR="00012C12">
        <w:rPr>
          <w:rFonts w:ascii="Times New Roman" w:hAnsi="Times New Roman"/>
          <w:b/>
          <w:bCs/>
        </w:rPr>
        <w:t>5</w:t>
      </w:r>
      <w:r w:rsidR="00283910" w:rsidRPr="0039103D">
        <w:rPr>
          <w:rFonts w:ascii="Times New Roman" w:hAnsi="Times New Roman"/>
          <w:b/>
          <w:bCs/>
        </w:rPr>
        <w:t>/202</w:t>
      </w:r>
      <w:r w:rsidR="00012C12">
        <w:rPr>
          <w:rFonts w:ascii="Times New Roman" w:hAnsi="Times New Roman"/>
          <w:b/>
          <w:bCs/>
        </w:rPr>
        <w:t>6</w:t>
      </w:r>
      <w:r w:rsidRPr="0039103D">
        <w:rPr>
          <w:rFonts w:ascii="Times New Roman" w:hAnsi="Times New Roman"/>
          <w:b/>
          <w:bCs/>
        </w:rPr>
        <w:t xml:space="preserve"> ESG Funding</w:t>
      </w:r>
    </w:p>
    <w:p w14:paraId="59EEF6CA" w14:textId="44C873B8" w:rsidR="00D30E87" w:rsidRPr="0039103D" w:rsidRDefault="00D30E87" w:rsidP="00E432FF">
      <w:pPr>
        <w:jc w:val="both"/>
        <w:rPr>
          <w:rFonts w:ascii="Times New Roman" w:hAnsi="Times New Roman"/>
          <w:i/>
        </w:rPr>
      </w:pPr>
      <w:r w:rsidRPr="0039103D">
        <w:rPr>
          <w:rFonts w:ascii="Times New Roman" w:hAnsi="Times New Roman"/>
          <w:i/>
        </w:rPr>
        <w:t>Every person or agency</w:t>
      </w:r>
      <w:r w:rsidR="00283910" w:rsidRPr="0039103D">
        <w:rPr>
          <w:rFonts w:ascii="Times New Roman" w:hAnsi="Times New Roman"/>
          <w:i/>
        </w:rPr>
        <w:t xml:space="preserve"> awarded a 202</w:t>
      </w:r>
      <w:r w:rsidR="00012C12">
        <w:rPr>
          <w:rFonts w:ascii="Times New Roman" w:hAnsi="Times New Roman"/>
          <w:i/>
        </w:rPr>
        <w:t>5</w:t>
      </w:r>
      <w:r w:rsidR="00283910" w:rsidRPr="0039103D">
        <w:rPr>
          <w:rFonts w:ascii="Times New Roman" w:hAnsi="Times New Roman"/>
          <w:i/>
        </w:rPr>
        <w:t>-202</w:t>
      </w:r>
      <w:r w:rsidR="00012C12">
        <w:rPr>
          <w:rFonts w:ascii="Times New Roman" w:hAnsi="Times New Roman"/>
          <w:i/>
        </w:rPr>
        <w:t>6</w:t>
      </w:r>
      <w:bookmarkStart w:id="0" w:name="_GoBack"/>
      <w:bookmarkEnd w:id="0"/>
      <w:r w:rsidR="009A20E9" w:rsidRPr="0039103D">
        <w:rPr>
          <w:rFonts w:ascii="Times New Roman" w:hAnsi="Times New Roman"/>
          <w:i/>
        </w:rPr>
        <w:t xml:space="preserve"> ESG c</w:t>
      </w:r>
      <w:r w:rsidRPr="0039103D">
        <w:rPr>
          <w:rFonts w:ascii="Times New Roman" w:hAnsi="Times New Roman"/>
          <w:i/>
        </w:rPr>
        <w:t xml:space="preserve">ontract or grant by Horry County for the provision of services shall be required to certify to the County that they will comply with federal requirements. The person authorized to sign Agreements should initial each certification listed to indicate you or your agency can and will comply with these requirements if funded. </w:t>
      </w:r>
    </w:p>
    <w:tbl>
      <w:tblPr>
        <w:tblpPr w:leftFromText="180" w:rightFromText="180" w:vertAnchor="page" w:horzAnchor="margin" w:tblpY="38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750"/>
        <w:gridCol w:w="900"/>
      </w:tblGrid>
      <w:tr w:rsidR="00D30E87" w:rsidRPr="0039103D" w14:paraId="51910750" w14:textId="77777777" w:rsidTr="008F1B82">
        <w:trPr>
          <w:trHeight w:val="670"/>
        </w:trPr>
        <w:tc>
          <w:tcPr>
            <w:tcW w:w="901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3F7E9A38" w14:textId="77777777" w:rsidR="00D30E87" w:rsidRPr="0039103D" w:rsidRDefault="00D30E87" w:rsidP="00D30E87">
            <w:pPr>
              <w:spacing w:after="0" w:line="240" w:lineRule="auto"/>
              <w:jc w:val="center"/>
              <w:rPr>
                <w:rFonts w:ascii="Times New Roman" w:hAnsi="Times New Roman"/>
                <w:b/>
                <w:bCs/>
                <w:i/>
                <w:iCs/>
                <w:sz w:val="20"/>
                <w:szCs w:val="20"/>
              </w:rPr>
            </w:pPr>
            <w:r w:rsidRPr="0039103D">
              <w:rPr>
                <w:rFonts w:ascii="Times New Roman" w:hAnsi="Times New Roman"/>
                <w:b/>
                <w:bCs/>
                <w:i/>
                <w:iCs/>
                <w:sz w:val="20"/>
                <w:szCs w:val="20"/>
              </w:rPr>
              <w:t xml:space="preserve">      Required Certifications</w:t>
            </w:r>
          </w:p>
        </w:tc>
        <w:tc>
          <w:tcPr>
            <w:tcW w:w="900" w:type="dxa"/>
            <w:tcBorders>
              <w:top w:val="single" w:sz="4" w:space="0" w:color="auto"/>
              <w:left w:val="single" w:sz="4" w:space="0" w:color="auto"/>
              <w:bottom w:val="single" w:sz="4" w:space="0" w:color="auto"/>
              <w:right w:val="single" w:sz="4" w:space="0" w:color="auto"/>
            </w:tcBorders>
            <w:shd w:val="clear" w:color="auto" w:fill="B4C6E7"/>
            <w:vAlign w:val="center"/>
          </w:tcPr>
          <w:p w14:paraId="76EF3354" w14:textId="77777777" w:rsidR="00D30E87" w:rsidRPr="0039103D" w:rsidRDefault="00D30E87" w:rsidP="00D30E87">
            <w:pPr>
              <w:spacing w:after="0" w:line="240" w:lineRule="auto"/>
              <w:jc w:val="center"/>
              <w:rPr>
                <w:rFonts w:ascii="Times New Roman" w:hAnsi="Times New Roman"/>
                <w:b/>
                <w:bCs/>
                <w:i/>
                <w:iCs/>
              </w:rPr>
            </w:pPr>
            <w:r w:rsidRPr="0039103D">
              <w:rPr>
                <w:rFonts w:ascii="Times New Roman" w:hAnsi="Times New Roman"/>
                <w:b/>
                <w:bCs/>
                <w:i/>
                <w:iCs/>
              </w:rPr>
              <w:t>Initials</w:t>
            </w:r>
          </w:p>
        </w:tc>
      </w:tr>
      <w:tr w:rsidR="00D30E87" w:rsidRPr="0039103D" w14:paraId="2FE70EAA"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43D2742F" w14:textId="77777777" w:rsidR="00D30E87" w:rsidRPr="0039103D" w:rsidRDefault="00D30E87" w:rsidP="00D30E87">
            <w:pPr>
              <w:spacing w:after="0" w:line="240" w:lineRule="auto"/>
              <w:rPr>
                <w:rFonts w:ascii="Times New Roman" w:hAnsi="Times New Roman"/>
                <w:sz w:val="20"/>
                <w:szCs w:val="20"/>
              </w:rPr>
            </w:pPr>
            <w:r w:rsidRPr="0039103D">
              <w:rPr>
                <w:rFonts w:ascii="Times New Roman" w:hAnsi="Times New Roman"/>
                <w:sz w:val="20"/>
                <w:szCs w:val="20"/>
              </w:rPr>
              <w:t>Americans with Disabilities Act</w:t>
            </w:r>
          </w:p>
        </w:tc>
        <w:tc>
          <w:tcPr>
            <w:tcW w:w="6750" w:type="dxa"/>
            <w:tcBorders>
              <w:top w:val="single" w:sz="4" w:space="0" w:color="auto"/>
              <w:left w:val="single" w:sz="4" w:space="0" w:color="auto"/>
              <w:bottom w:val="single" w:sz="4" w:space="0" w:color="auto"/>
              <w:right w:val="single" w:sz="4" w:space="0" w:color="auto"/>
            </w:tcBorders>
          </w:tcPr>
          <w:p w14:paraId="7BC00D08" w14:textId="77777777" w:rsidR="00D30E87" w:rsidRPr="0039103D" w:rsidRDefault="00D30E87" w:rsidP="005A50E8">
            <w:pPr>
              <w:spacing w:after="0" w:line="240" w:lineRule="auto"/>
              <w:jc w:val="both"/>
              <w:rPr>
                <w:rFonts w:ascii="Times New Roman" w:hAnsi="Times New Roman"/>
                <w:sz w:val="20"/>
                <w:szCs w:val="20"/>
              </w:rPr>
            </w:pPr>
            <w:r w:rsidRPr="0039103D">
              <w:rPr>
                <w:rFonts w:ascii="Times New Roman" w:hAnsi="Times New Roman"/>
                <w:sz w:val="20"/>
                <w:szCs w:val="20"/>
              </w:rPr>
              <w:t>Certify that this agency has reviewed its projects, programs, and services for compliance with all applicable regulations contained in Title II, Americans with Disabilities Act of 1990.</w:t>
            </w:r>
          </w:p>
        </w:tc>
        <w:tc>
          <w:tcPr>
            <w:tcW w:w="900" w:type="dxa"/>
            <w:tcBorders>
              <w:top w:val="single" w:sz="4" w:space="0" w:color="auto"/>
              <w:left w:val="single" w:sz="4" w:space="0" w:color="auto"/>
              <w:bottom w:val="single" w:sz="4" w:space="0" w:color="auto"/>
              <w:right w:val="single" w:sz="4" w:space="0" w:color="auto"/>
            </w:tcBorders>
            <w:vAlign w:val="center"/>
          </w:tcPr>
          <w:p w14:paraId="11C0E392" w14:textId="77777777" w:rsidR="00D30E87" w:rsidRPr="0039103D" w:rsidRDefault="00D30E87" w:rsidP="00D30E87">
            <w:pPr>
              <w:spacing w:after="0" w:line="240" w:lineRule="auto"/>
              <w:jc w:val="center"/>
              <w:rPr>
                <w:rFonts w:ascii="Times New Roman" w:hAnsi="Times New Roman"/>
              </w:rPr>
            </w:pPr>
          </w:p>
        </w:tc>
      </w:tr>
      <w:tr w:rsidR="00D30E87" w:rsidRPr="0039103D" w14:paraId="5A7A26F6"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4E2A5331" w14:textId="77777777" w:rsidR="00D30E87" w:rsidRPr="0039103D" w:rsidRDefault="00D30E87" w:rsidP="00D30E87">
            <w:pPr>
              <w:spacing w:after="0" w:line="240" w:lineRule="auto"/>
              <w:rPr>
                <w:rFonts w:ascii="Times New Roman" w:hAnsi="Times New Roman"/>
                <w:sz w:val="20"/>
                <w:szCs w:val="20"/>
              </w:rPr>
            </w:pPr>
            <w:r w:rsidRPr="0039103D">
              <w:rPr>
                <w:rFonts w:ascii="Times New Roman" w:hAnsi="Times New Roman"/>
                <w:sz w:val="20"/>
                <w:szCs w:val="20"/>
              </w:rPr>
              <w:t>Audits</w:t>
            </w:r>
          </w:p>
        </w:tc>
        <w:tc>
          <w:tcPr>
            <w:tcW w:w="6750" w:type="dxa"/>
            <w:tcBorders>
              <w:top w:val="single" w:sz="4" w:space="0" w:color="auto"/>
              <w:left w:val="single" w:sz="4" w:space="0" w:color="auto"/>
              <w:bottom w:val="single" w:sz="4" w:space="0" w:color="auto"/>
              <w:right w:val="single" w:sz="4" w:space="0" w:color="auto"/>
            </w:tcBorders>
          </w:tcPr>
          <w:p w14:paraId="48C66AEC" w14:textId="77777777" w:rsidR="00D30E87" w:rsidRPr="0039103D" w:rsidRDefault="00D30E87" w:rsidP="005A50E8">
            <w:pPr>
              <w:spacing w:after="0" w:line="240" w:lineRule="auto"/>
              <w:jc w:val="both"/>
              <w:rPr>
                <w:rFonts w:ascii="Times New Roman" w:hAnsi="Times New Roman"/>
                <w:sz w:val="20"/>
                <w:szCs w:val="20"/>
              </w:rPr>
            </w:pPr>
            <w:r w:rsidRPr="0039103D">
              <w:rPr>
                <w:rFonts w:ascii="Times New Roman" w:hAnsi="Times New Roman"/>
                <w:sz w:val="20"/>
                <w:szCs w:val="20"/>
              </w:rPr>
              <w:t>Agrees to have an annual audit conducted in accordance with current Horry County policy regarding audits and 2 CFR 200.501</w:t>
            </w:r>
            <w:r w:rsidR="00161F1B" w:rsidRPr="0039103D">
              <w:rPr>
                <w:rFonts w:ascii="Times New Roman" w:hAnsi="Times New Roman"/>
                <w:sz w:val="20"/>
                <w:szCs w:val="20"/>
              </w:rPr>
              <w:t>, and s</w:t>
            </w:r>
            <w:r w:rsidRPr="0039103D">
              <w:rPr>
                <w:rFonts w:ascii="Times New Roman" w:hAnsi="Times New Roman"/>
                <w:sz w:val="20"/>
                <w:szCs w:val="20"/>
              </w:rPr>
              <w:t xml:space="preserve">hall comply with current Horry County policy concerning the purchase of equipment and shall maintain inventory records of all non-expendable personal property as defined by such policy as may be procured with funds provided through the grant.  </w:t>
            </w:r>
          </w:p>
        </w:tc>
        <w:tc>
          <w:tcPr>
            <w:tcW w:w="900" w:type="dxa"/>
            <w:tcBorders>
              <w:top w:val="single" w:sz="4" w:space="0" w:color="auto"/>
              <w:left w:val="single" w:sz="4" w:space="0" w:color="auto"/>
              <w:bottom w:val="single" w:sz="4" w:space="0" w:color="auto"/>
              <w:right w:val="single" w:sz="4" w:space="0" w:color="auto"/>
            </w:tcBorders>
            <w:vAlign w:val="center"/>
          </w:tcPr>
          <w:p w14:paraId="7F00BDB1" w14:textId="77777777" w:rsidR="00D30E87" w:rsidRPr="0039103D" w:rsidRDefault="00D30E87" w:rsidP="00D30E87">
            <w:pPr>
              <w:spacing w:after="0" w:line="240" w:lineRule="auto"/>
              <w:jc w:val="center"/>
              <w:rPr>
                <w:rFonts w:ascii="Times New Roman" w:hAnsi="Times New Roman"/>
              </w:rPr>
            </w:pPr>
          </w:p>
        </w:tc>
      </w:tr>
      <w:tr w:rsidR="00D30E87" w:rsidRPr="0039103D" w14:paraId="7F7E6639"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1B35885B" w14:textId="77777777" w:rsidR="00D30E87" w:rsidRPr="0039103D" w:rsidRDefault="00D30E87" w:rsidP="00D30E87">
            <w:pPr>
              <w:spacing w:after="0" w:line="240" w:lineRule="auto"/>
              <w:rPr>
                <w:rFonts w:ascii="Times New Roman" w:hAnsi="Times New Roman"/>
                <w:sz w:val="20"/>
                <w:szCs w:val="20"/>
              </w:rPr>
            </w:pPr>
            <w:r w:rsidRPr="0039103D">
              <w:rPr>
                <w:rFonts w:ascii="Times New Roman" w:hAnsi="Times New Roman"/>
                <w:sz w:val="20"/>
                <w:szCs w:val="20"/>
              </w:rPr>
              <w:t xml:space="preserve">Conflict of Interest </w:t>
            </w:r>
          </w:p>
        </w:tc>
        <w:tc>
          <w:tcPr>
            <w:tcW w:w="6750" w:type="dxa"/>
            <w:tcBorders>
              <w:top w:val="single" w:sz="4" w:space="0" w:color="auto"/>
              <w:left w:val="single" w:sz="4" w:space="0" w:color="auto"/>
              <w:bottom w:val="single" w:sz="4" w:space="0" w:color="auto"/>
              <w:right w:val="single" w:sz="4" w:space="0" w:color="auto"/>
            </w:tcBorders>
          </w:tcPr>
          <w:p w14:paraId="6FBCCE7E" w14:textId="77777777" w:rsidR="00D30E87" w:rsidRPr="0039103D" w:rsidRDefault="00161F1B" w:rsidP="005A50E8">
            <w:pPr>
              <w:spacing w:after="0" w:line="240" w:lineRule="auto"/>
              <w:jc w:val="both"/>
              <w:rPr>
                <w:rFonts w:ascii="Times New Roman" w:hAnsi="Times New Roman"/>
                <w:sz w:val="20"/>
                <w:szCs w:val="20"/>
              </w:rPr>
            </w:pPr>
            <w:r w:rsidRPr="0039103D">
              <w:rPr>
                <w:rFonts w:ascii="Times New Roman" w:hAnsi="Times New Roman"/>
                <w:sz w:val="20"/>
                <w:szCs w:val="20"/>
              </w:rPr>
              <w:t>(24 CFR 84.42, 24 CFR</w:t>
            </w:r>
            <w:r w:rsidR="006877F9" w:rsidRPr="0039103D">
              <w:rPr>
                <w:rFonts w:ascii="Times New Roman" w:hAnsi="Times New Roman"/>
                <w:sz w:val="20"/>
                <w:szCs w:val="20"/>
              </w:rPr>
              <w:t xml:space="preserve"> 576.404</w:t>
            </w:r>
            <w:r w:rsidRPr="0039103D">
              <w:rPr>
                <w:rFonts w:ascii="Times New Roman" w:hAnsi="Times New Roman"/>
                <w:sz w:val="20"/>
                <w:szCs w:val="20"/>
              </w:rPr>
              <w:t>,</w:t>
            </w:r>
            <w:r w:rsidR="00D30E87" w:rsidRPr="0039103D">
              <w:rPr>
                <w:rFonts w:ascii="Times New Roman" w:hAnsi="Times New Roman"/>
                <w:sz w:val="20"/>
                <w:szCs w:val="20"/>
              </w:rPr>
              <w:t xml:space="preserve"> and 2 CFR 200) </w:t>
            </w:r>
            <w:r w:rsidR="00D30E87" w:rsidRPr="0039103D">
              <w:rPr>
                <w:rFonts w:ascii="Times New Roman" w:eastAsia="Calibri" w:hAnsi="Times New Roman"/>
                <w:sz w:val="20"/>
                <w:szCs w:val="20"/>
              </w:rPr>
              <w:t xml:space="preserve"> </w:t>
            </w:r>
            <w:r w:rsidR="00D30E87" w:rsidRPr="0039103D">
              <w:rPr>
                <w:rFonts w:ascii="Times New Roman" w:hAnsi="Times New Roman"/>
                <w:sz w:val="20"/>
                <w:szCs w:val="20"/>
              </w:rPr>
              <w:t>Certify and agree that no covered persons who exercise or have exercised any functions or resp</w:t>
            </w:r>
            <w:r w:rsidR="006877F9" w:rsidRPr="0039103D">
              <w:rPr>
                <w:rFonts w:ascii="Times New Roman" w:hAnsi="Times New Roman"/>
                <w:sz w:val="20"/>
                <w:szCs w:val="20"/>
              </w:rPr>
              <w:t>onsibilities with respect to ES</w:t>
            </w:r>
            <w:r w:rsidR="00D30E87" w:rsidRPr="0039103D">
              <w:rPr>
                <w:rFonts w:ascii="Times New Roman" w:hAnsi="Times New Roman"/>
                <w:sz w:val="20"/>
                <w:szCs w:val="20"/>
              </w:rPr>
              <w:t>G-assisted activity, or who are in a position to participate in a decision-making process or gain inside information with regard to such activities, may obtain a financial interest in any contract, or have a financial interest in any contract, subcontract, or a</w:t>
            </w:r>
            <w:r w:rsidR="006877F9" w:rsidRPr="0039103D">
              <w:rPr>
                <w:rFonts w:ascii="Times New Roman" w:hAnsi="Times New Roman"/>
                <w:sz w:val="20"/>
                <w:szCs w:val="20"/>
              </w:rPr>
              <w:t>greement with respect to the ES</w:t>
            </w:r>
            <w:r w:rsidR="00D30E87" w:rsidRPr="0039103D">
              <w:rPr>
                <w:rFonts w:ascii="Times New Roman" w:hAnsi="Times New Roman"/>
                <w:sz w:val="20"/>
                <w:szCs w:val="20"/>
              </w:rPr>
              <w:t>G-assisted activity, either for themselves or those with whom they have business or immediate family ties, during their tenure or for a period of one (1) year thereafter.  A “covered person” includes any person who is an employee, agent, consultant, officer, or elected or appointed official of the agency.</w:t>
            </w:r>
          </w:p>
        </w:tc>
        <w:tc>
          <w:tcPr>
            <w:tcW w:w="900" w:type="dxa"/>
            <w:tcBorders>
              <w:top w:val="single" w:sz="4" w:space="0" w:color="auto"/>
              <w:left w:val="single" w:sz="4" w:space="0" w:color="auto"/>
              <w:bottom w:val="single" w:sz="4" w:space="0" w:color="auto"/>
              <w:right w:val="single" w:sz="4" w:space="0" w:color="auto"/>
            </w:tcBorders>
            <w:vAlign w:val="center"/>
          </w:tcPr>
          <w:p w14:paraId="394AA3E5" w14:textId="77777777" w:rsidR="00D30E87" w:rsidRPr="0039103D" w:rsidRDefault="00D30E87" w:rsidP="00D30E87">
            <w:pPr>
              <w:spacing w:after="0" w:line="240" w:lineRule="auto"/>
              <w:jc w:val="center"/>
              <w:rPr>
                <w:rFonts w:ascii="Times New Roman" w:hAnsi="Times New Roman"/>
              </w:rPr>
            </w:pPr>
          </w:p>
        </w:tc>
      </w:tr>
      <w:tr w:rsidR="00D30E87" w:rsidRPr="0039103D" w14:paraId="64AF7FAC"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2F249756" w14:textId="77777777" w:rsidR="00D30E87" w:rsidRPr="0039103D" w:rsidRDefault="00D30E87" w:rsidP="00D30E87">
            <w:pPr>
              <w:spacing w:after="0" w:line="240" w:lineRule="auto"/>
              <w:rPr>
                <w:rFonts w:ascii="Times New Roman" w:hAnsi="Times New Roman"/>
                <w:sz w:val="20"/>
                <w:szCs w:val="20"/>
              </w:rPr>
            </w:pPr>
            <w:r w:rsidRPr="0039103D">
              <w:rPr>
                <w:rFonts w:ascii="Times New Roman" w:hAnsi="Times New Roman"/>
                <w:sz w:val="20"/>
                <w:szCs w:val="20"/>
              </w:rPr>
              <w:t>Civil Rights Act</w:t>
            </w:r>
          </w:p>
        </w:tc>
        <w:tc>
          <w:tcPr>
            <w:tcW w:w="6750" w:type="dxa"/>
            <w:tcBorders>
              <w:top w:val="single" w:sz="4" w:space="0" w:color="auto"/>
              <w:left w:val="single" w:sz="4" w:space="0" w:color="auto"/>
              <w:bottom w:val="single" w:sz="4" w:space="0" w:color="auto"/>
              <w:right w:val="single" w:sz="4" w:space="0" w:color="auto"/>
            </w:tcBorders>
          </w:tcPr>
          <w:p w14:paraId="29CE972F" w14:textId="77777777" w:rsidR="00D30E87" w:rsidRPr="0039103D" w:rsidRDefault="00D30E87" w:rsidP="005A50E8">
            <w:pPr>
              <w:spacing w:after="0" w:line="240" w:lineRule="auto"/>
              <w:jc w:val="both"/>
              <w:rPr>
                <w:rFonts w:ascii="Times New Roman" w:hAnsi="Times New Roman"/>
                <w:sz w:val="20"/>
                <w:szCs w:val="20"/>
              </w:rPr>
            </w:pPr>
            <w:r w:rsidRPr="0039103D">
              <w:rPr>
                <w:rFonts w:ascii="Times New Roman" w:hAnsi="Times New Roman"/>
                <w:sz w:val="20"/>
                <w:szCs w:val="20"/>
              </w:rPr>
              <w:t>Certify that it complies with and prohibits discrimination in accordance with Title VI of the Civil Rights Act of 1964.</w:t>
            </w:r>
          </w:p>
        </w:tc>
        <w:tc>
          <w:tcPr>
            <w:tcW w:w="900" w:type="dxa"/>
            <w:tcBorders>
              <w:top w:val="single" w:sz="4" w:space="0" w:color="auto"/>
              <w:left w:val="single" w:sz="4" w:space="0" w:color="auto"/>
              <w:bottom w:val="single" w:sz="4" w:space="0" w:color="auto"/>
              <w:right w:val="single" w:sz="4" w:space="0" w:color="auto"/>
            </w:tcBorders>
            <w:vAlign w:val="center"/>
          </w:tcPr>
          <w:p w14:paraId="758AB0DA" w14:textId="77777777" w:rsidR="00D30E87" w:rsidRPr="0039103D" w:rsidRDefault="00D30E87" w:rsidP="00D30E87">
            <w:pPr>
              <w:spacing w:after="0" w:line="240" w:lineRule="auto"/>
              <w:jc w:val="center"/>
              <w:rPr>
                <w:rFonts w:ascii="Times New Roman" w:hAnsi="Times New Roman"/>
              </w:rPr>
            </w:pPr>
          </w:p>
        </w:tc>
      </w:tr>
      <w:tr w:rsidR="00D30E87" w:rsidRPr="0039103D" w14:paraId="19CD40A6"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3BC1D9A7" w14:textId="77777777" w:rsidR="00D30E87" w:rsidRPr="0039103D" w:rsidRDefault="00D30E87" w:rsidP="00D30E87">
            <w:pPr>
              <w:spacing w:after="0" w:line="240" w:lineRule="auto"/>
              <w:rPr>
                <w:rFonts w:ascii="Times New Roman" w:hAnsi="Times New Roman"/>
                <w:sz w:val="20"/>
                <w:szCs w:val="20"/>
              </w:rPr>
            </w:pPr>
            <w:r w:rsidRPr="0039103D">
              <w:rPr>
                <w:rFonts w:ascii="Times New Roman" w:hAnsi="Times New Roman"/>
                <w:sz w:val="20"/>
                <w:szCs w:val="20"/>
              </w:rPr>
              <w:t>Debarred/Suspended Contractor</w:t>
            </w:r>
          </w:p>
        </w:tc>
        <w:tc>
          <w:tcPr>
            <w:tcW w:w="6750" w:type="dxa"/>
            <w:tcBorders>
              <w:top w:val="single" w:sz="4" w:space="0" w:color="auto"/>
              <w:left w:val="single" w:sz="4" w:space="0" w:color="auto"/>
              <w:bottom w:val="single" w:sz="4" w:space="0" w:color="auto"/>
              <w:right w:val="single" w:sz="4" w:space="0" w:color="auto"/>
            </w:tcBorders>
          </w:tcPr>
          <w:p w14:paraId="16C7B24A" w14:textId="77777777" w:rsidR="00D30E87" w:rsidRPr="0039103D" w:rsidRDefault="00D30E87" w:rsidP="005A50E8">
            <w:pPr>
              <w:spacing w:after="0" w:line="240" w:lineRule="auto"/>
              <w:jc w:val="both"/>
              <w:rPr>
                <w:rFonts w:ascii="Times New Roman" w:hAnsi="Times New Roman"/>
                <w:sz w:val="20"/>
                <w:szCs w:val="20"/>
              </w:rPr>
            </w:pPr>
            <w:r w:rsidRPr="0039103D">
              <w:rPr>
                <w:rFonts w:ascii="Times New Roman" w:hAnsi="Times New Roman"/>
                <w:sz w:val="20"/>
                <w:szCs w:val="20"/>
              </w:rPr>
              <w:t>Certify that, to the best of its knowledge and belief, that it and its principals will not knowingly enter into any subcontract with a person who is, or organization that is, debarred, suspended, proposed for debarment, or declared ineligible from award of contracts by any Federal agency. (https://www.sam.gov/portal/public/SAM/)</w:t>
            </w:r>
          </w:p>
        </w:tc>
        <w:tc>
          <w:tcPr>
            <w:tcW w:w="900" w:type="dxa"/>
            <w:tcBorders>
              <w:top w:val="single" w:sz="4" w:space="0" w:color="auto"/>
              <w:left w:val="single" w:sz="4" w:space="0" w:color="auto"/>
              <w:bottom w:val="single" w:sz="4" w:space="0" w:color="auto"/>
              <w:right w:val="single" w:sz="4" w:space="0" w:color="auto"/>
            </w:tcBorders>
            <w:vAlign w:val="center"/>
          </w:tcPr>
          <w:p w14:paraId="060F7377" w14:textId="77777777" w:rsidR="00D30E87" w:rsidRPr="0039103D" w:rsidRDefault="00D30E87" w:rsidP="00D30E87">
            <w:pPr>
              <w:spacing w:after="0" w:line="240" w:lineRule="auto"/>
              <w:jc w:val="center"/>
              <w:rPr>
                <w:rFonts w:ascii="Times New Roman" w:hAnsi="Times New Roman"/>
              </w:rPr>
            </w:pPr>
          </w:p>
        </w:tc>
      </w:tr>
      <w:tr w:rsidR="00D30E87" w:rsidRPr="0039103D" w14:paraId="60DB1B4C"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7235DE6B" w14:textId="77777777" w:rsidR="00D30E87" w:rsidRPr="0039103D" w:rsidRDefault="00D30E87" w:rsidP="00D30E87">
            <w:pPr>
              <w:spacing w:after="0" w:line="240" w:lineRule="auto"/>
              <w:rPr>
                <w:rFonts w:ascii="Times New Roman" w:hAnsi="Times New Roman"/>
                <w:sz w:val="20"/>
                <w:szCs w:val="20"/>
              </w:rPr>
            </w:pPr>
            <w:r w:rsidRPr="0039103D">
              <w:rPr>
                <w:rFonts w:ascii="Times New Roman" w:hAnsi="Times New Roman"/>
                <w:sz w:val="20"/>
                <w:szCs w:val="20"/>
              </w:rPr>
              <w:t>Drug-Free Workplace</w:t>
            </w:r>
          </w:p>
        </w:tc>
        <w:tc>
          <w:tcPr>
            <w:tcW w:w="6750" w:type="dxa"/>
            <w:tcBorders>
              <w:top w:val="single" w:sz="4" w:space="0" w:color="auto"/>
              <w:left w:val="single" w:sz="4" w:space="0" w:color="auto"/>
              <w:bottom w:val="single" w:sz="4" w:space="0" w:color="auto"/>
              <w:right w:val="single" w:sz="4" w:space="0" w:color="auto"/>
            </w:tcBorders>
          </w:tcPr>
          <w:p w14:paraId="17A29EF7" w14:textId="77777777" w:rsidR="00D30E87" w:rsidRPr="0039103D" w:rsidRDefault="00D30E87" w:rsidP="005A50E8">
            <w:pPr>
              <w:spacing w:after="0" w:line="240" w:lineRule="auto"/>
              <w:jc w:val="both"/>
              <w:rPr>
                <w:rFonts w:ascii="Times New Roman" w:hAnsi="Times New Roman"/>
                <w:sz w:val="20"/>
                <w:szCs w:val="20"/>
              </w:rPr>
            </w:pPr>
            <w:r w:rsidRPr="0039103D">
              <w:rPr>
                <w:rFonts w:ascii="Times New Roman" w:hAnsi="Times New Roman"/>
                <w:sz w:val="20"/>
                <w:szCs w:val="20"/>
              </w:rPr>
              <w:t xml:space="preserve">Certify that it will provide a drug-free workplace. </w:t>
            </w:r>
          </w:p>
        </w:tc>
        <w:tc>
          <w:tcPr>
            <w:tcW w:w="900" w:type="dxa"/>
            <w:tcBorders>
              <w:top w:val="single" w:sz="4" w:space="0" w:color="auto"/>
              <w:left w:val="single" w:sz="4" w:space="0" w:color="auto"/>
              <w:bottom w:val="single" w:sz="4" w:space="0" w:color="auto"/>
              <w:right w:val="single" w:sz="4" w:space="0" w:color="auto"/>
            </w:tcBorders>
            <w:vAlign w:val="center"/>
          </w:tcPr>
          <w:p w14:paraId="54B93961" w14:textId="77777777" w:rsidR="00D30E87" w:rsidRPr="0039103D" w:rsidRDefault="00D30E87" w:rsidP="00D30E87">
            <w:pPr>
              <w:spacing w:after="0" w:line="240" w:lineRule="auto"/>
              <w:jc w:val="center"/>
              <w:rPr>
                <w:rFonts w:ascii="Times New Roman" w:hAnsi="Times New Roman"/>
              </w:rPr>
            </w:pPr>
          </w:p>
        </w:tc>
      </w:tr>
      <w:tr w:rsidR="00D30E87" w:rsidRPr="0039103D" w14:paraId="63672FE4"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50B32360" w14:textId="77777777" w:rsidR="00D30E87" w:rsidRPr="0039103D" w:rsidRDefault="00D30E87" w:rsidP="00D30E87">
            <w:pPr>
              <w:spacing w:after="0" w:line="240" w:lineRule="auto"/>
              <w:rPr>
                <w:rFonts w:ascii="Times New Roman" w:hAnsi="Times New Roman"/>
                <w:sz w:val="20"/>
                <w:szCs w:val="20"/>
              </w:rPr>
            </w:pPr>
            <w:r w:rsidRPr="0039103D">
              <w:rPr>
                <w:rFonts w:ascii="Times New Roman" w:hAnsi="Times New Roman"/>
                <w:sz w:val="20"/>
                <w:szCs w:val="20"/>
              </w:rPr>
              <w:t>Financial Management</w:t>
            </w:r>
          </w:p>
        </w:tc>
        <w:tc>
          <w:tcPr>
            <w:tcW w:w="6750" w:type="dxa"/>
            <w:tcBorders>
              <w:top w:val="single" w:sz="4" w:space="0" w:color="auto"/>
              <w:left w:val="single" w:sz="4" w:space="0" w:color="auto"/>
              <w:bottom w:val="single" w:sz="4" w:space="0" w:color="auto"/>
              <w:right w:val="single" w:sz="4" w:space="0" w:color="auto"/>
            </w:tcBorders>
          </w:tcPr>
          <w:p w14:paraId="036101E1" w14:textId="77777777" w:rsidR="00D30E87" w:rsidRPr="0039103D" w:rsidRDefault="00D30E87" w:rsidP="005A50E8">
            <w:pPr>
              <w:spacing w:after="0" w:line="240" w:lineRule="auto"/>
              <w:jc w:val="both"/>
              <w:rPr>
                <w:rFonts w:ascii="Times New Roman" w:hAnsi="Times New Roman"/>
                <w:sz w:val="20"/>
                <w:szCs w:val="20"/>
              </w:rPr>
            </w:pPr>
            <w:r w:rsidRPr="0039103D">
              <w:rPr>
                <w:rFonts w:ascii="Times New Roman" w:hAnsi="Times New Roman"/>
                <w:b/>
                <w:sz w:val="20"/>
                <w:szCs w:val="20"/>
              </w:rPr>
              <w:t>Accounting Standards</w:t>
            </w:r>
            <w:r w:rsidRPr="0039103D">
              <w:rPr>
                <w:rFonts w:ascii="Times New Roman" w:hAnsi="Times New Roman"/>
                <w:sz w:val="20"/>
                <w:szCs w:val="20"/>
              </w:rPr>
              <w:t xml:space="preserve">: </w:t>
            </w:r>
            <w:r w:rsidRPr="0039103D">
              <w:rPr>
                <w:rFonts w:ascii="Times New Roman" w:eastAsia="Calibri" w:hAnsi="Times New Roman"/>
                <w:sz w:val="20"/>
                <w:szCs w:val="20"/>
              </w:rPr>
              <w:t xml:space="preserve"> </w:t>
            </w:r>
            <w:r w:rsidRPr="0039103D">
              <w:rPr>
                <w:rFonts w:ascii="Times New Roman" w:hAnsi="Times New Roman"/>
                <w:sz w:val="20"/>
                <w:szCs w:val="20"/>
              </w:rPr>
              <w:t>Agrees to comply with 2 CFR 200</w:t>
            </w:r>
            <w:r w:rsidRPr="0039103D">
              <w:rPr>
                <w:sz w:val="20"/>
                <w:szCs w:val="20"/>
              </w:rPr>
              <w:t xml:space="preserve"> </w:t>
            </w:r>
            <w:r w:rsidRPr="0039103D">
              <w:rPr>
                <w:rFonts w:ascii="Times New Roman" w:hAnsi="Times New Roman"/>
                <w:sz w:val="20"/>
                <w:szCs w:val="20"/>
              </w:rPr>
              <w:t>and agrees to adhere to the accounting principles and procedures required therein, utilize adequate internal controls, and maintain necessary source documentation for all costs incurred.</w:t>
            </w:r>
          </w:p>
        </w:tc>
        <w:tc>
          <w:tcPr>
            <w:tcW w:w="900" w:type="dxa"/>
            <w:tcBorders>
              <w:top w:val="single" w:sz="4" w:space="0" w:color="auto"/>
              <w:left w:val="single" w:sz="4" w:space="0" w:color="auto"/>
              <w:bottom w:val="single" w:sz="4" w:space="0" w:color="auto"/>
              <w:right w:val="single" w:sz="4" w:space="0" w:color="auto"/>
            </w:tcBorders>
            <w:vAlign w:val="center"/>
          </w:tcPr>
          <w:p w14:paraId="3B91CCB6" w14:textId="77777777" w:rsidR="00D30E87" w:rsidRPr="0039103D" w:rsidRDefault="00D30E87" w:rsidP="00D30E87">
            <w:pPr>
              <w:spacing w:after="0" w:line="240" w:lineRule="auto"/>
              <w:jc w:val="center"/>
              <w:rPr>
                <w:rFonts w:ascii="Times New Roman" w:hAnsi="Times New Roman"/>
              </w:rPr>
            </w:pPr>
          </w:p>
        </w:tc>
      </w:tr>
      <w:tr w:rsidR="00D30E87" w:rsidRPr="0039103D" w14:paraId="16B46250"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08A52C80" w14:textId="77777777" w:rsidR="00D30E87" w:rsidRPr="0039103D" w:rsidRDefault="00D30E87" w:rsidP="00D30E87">
            <w:pPr>
              <w:spacing w:after="0" w:line="240" w:lineRule="auto"/>
              <w:rPr>
                <w:rFonts w:ascii="Times New Roman" w:hAnsi="Times New Roman"/>
                <w:sz w:val="20"/>
                <w:szCs w:val="20"/>
              </w:rPr>
            </w:pPr>
          </w:p>
        </w:tc>
        <w:tc>
          <w:tcPr>
            <w:tcW w:w="6750" w:type="dxa"/>
            <w:tcBorders>
              <w:top w:val="single" w:sz="4" w:space="0" w:color="auto"/>
              <w:left w:val="single" w:sz="4" w:space="0" w:color="auto"/>
              <w:bottom w:val="single" w:sz="4" w:space="0" w:color="auto"/>
              <w:right w:val="single" w:sz="4" w:space="0" w:color="auto"/>
            </w:tcBorders>
          </w:tcPr>
          <w:p w14:paraId="43A8E8D7" w14:textId="77777777" w:rsidR="00D30E87" w:rsidRPr="0039103D" w:rsidRDefault="00D30E87" w:rsidP="005A50E8">
            <w:pPr>
              <w:spacing w:after="0" w:line="240" w:lineRule="auto"/>
              <w:jc w:val="both"/>
              <w:rPr>
                <w:rFonts w:ascii="Times New Roman" w:hAnsi="Times New Roman"/>
                <w:sz w:val="20"/>
                <w:szCs w:val="20"/>
              </w:rPr>
            </w:pPr>
            <w:r w:rsidRPr="0039103D">
              <w:rPr>
                <w:rFonts w:ascii="Times New Roman" w:hAnsi="Times New Roman"/>
                <w:b/>
                <w:sz w:val="20"/>
                <w:szCs w:val="20"/>
              </w:rPr>
              <w:t>Cost Principles</w:t>
            </w:r>
            <w:r w:rsidRPr="0039103D">
              <w:rPr>
                <w:rFonts w:ascii="Times New Roman" w:hAnsi="Times New Roman"/>
                <w:sz w:val="20"/>
                <w:szCs w:val="20"/>
              </w:rPr>
              <w:t xml:space="preserve">: </w:t>
            </w:r>
            <w:r w:rsidRPr="0039103D">
              <w:rPr>
                <w:rFonts w:ascii="Times New Roman" w:eastAsia="Calibri" w:hAnsi="Times New Roman"/>
                <w:sz w:val="20"/>
                <w:szCs w:val="20"/>
              </w:rPr>
              <w:t xml:space="preserve"> </w:t>
            </w:r>
            <w:r w:rsidRPr="0039103D">
              <w:rPr>
                <w:rFonts w:ascii="Times New Roman" w:hAnsi="Times New Roman"/>
                <w:sz w:val="20"/>
                <w:szCs w:val="20"/>
              </w:rPr>
              <w:t xml:space="preserve">Shall administer its program in conformance with </w:t>
            </w:r>
            <w:r w:rsidR="002A5117" w:rsidRPr="0039103D">
              <w:rPr>
                <w:rFonts w:ascii="Times New Roman" w:hAnsi="Times New Roman"/>
                <w:sz w:val="20"/>
                <w:szCs w:val="20"/>
              </w:rPr>
              <w:t>2</w:t>
            </w:r>
            <w:r w:rsidRPr="0039103D">
              <w:rPr>
                <w:rFonts w:ascii="Times New Roman" w:hAnsi="Times New Roman"/>
                <w:sz w:val="20"/>
                <w:szCs w:val="20"/>
              </w:rPr>
              <w:t xml:space="preserve"> CFR 200.500.</w:t>
            </w:r>
          </w:p>
        </w:tc>
        <w:tc>
          <w:tcPr>
            <w:tcW w:w="900" w:type="dxa"/>
            <w:tcBorders>
              <w:top w:val="single" w:sz="4" w:space="0" w:color="auto"/>
              <w:left w:val="single" w:sz="4" w:space="0" w:color="auto"/>
              <w:bottom w:val="single" w:sz="4" w:space="0" w:color="auto"/>
              <w:right w:val="single" w:sz="4" w:space="0" w:color="auto"/>
            </w:tcBorders>
            <w:vAlign w:val="center"/>
          </w:tcPr>
          <w:p w14:paraId="41F95EBD" w14:textId="77777777" w:rsidR="00D30E87" w:rsidRPr="0039103D" w:rsidRDefault="00D30E87" w:rsidP="00D30E87">
            <w:pPr>
              <w:spacing w:after="0" w:line="240" w:lineRule="auto"/>
              <w:jc w:val="center"/>
              <w:rPr>
                <w:rFonts w:ascii="Times New Roman" w:hAnsi="Times New Roman"/>
              </w:rPr>
            </w:pPr>
          </w:p>
        </w:tc>
      </w:tr>
      <w:tr w:rsidR="00D30E87" w:rsidRPr="0039103D" w14:paraId="3D4EAC0E" w14:textId="77777777" w:rsidTr="00E93C72">
        <w:trPr>
          <w:trHeight w:val="299"/>
        </w:trPr>
        <w:tc>
          <w:tcPr>
            <w:tcW w:w="2268" w:type="dxa"/>
            <w:tcBorders>
              <w:top w:val="single" w:sz="4" w:space="0" w:color="auto"/>
              <w:left w:val="single" w:sz="4" w:space="0" w:color="auto"/>
              <w:bottom w:val="single" w:sz="4" w:space="0" w:color="auto"/>
              <w:right w:val="single" w:sz="4" w:space="0" w:color="auto"/>
            </w:tcBorders>
          </w:tcPr>
          <w:p w14:paraId="212C4EE3" w14:textId="77777777" w:rsidR="00D30E87" w:rsidRPr="0039103D" w:rsidRDefault="00D30E87" w:rsidP="00D30E87">
            <w:pPr>
              <w:spacing w:after="0" w:line="240" w:lineRule="auto"/>
              <w:rPr>
                <w:rFonts w:ascii="Times New Roman" w:hAnsi="Times New Roman"/>
                <w:b/>
                <w:sz w:val="20"/>
                <w:szCs w:val="20"/>
              </w:rPr>
            </w:pPr>
          </w:p>
        </w:tc>
        <w:tc>
          <w:tcPr>
            <w:tcW w:w="6750" w:type="dxa"/>
            <w:tcBorders>
              <w:top w:val="single" w:sz="4" w:space="0" w:color="auto"/>
              <w:left w:val="single" w:sz="4" w:space="0" w:color="auto"/>
              <w:bottom w:val="single" w:sz="4" w:space="0" w:color="auto"/>
              <w:right w:val="single" w:sz="4" w:space="0" w:color="auto"/>
            </w:tcBorders>
          </w:tcPr>
          <w:p w14:paraId="3BDB1A4E" w14:textId="77777777" w:rsidR="00D30E87" w:rsidRPr="0039103D" w:rsidRDefault="00D30E87" w:rsidP="005A50E8">
            <w:pPr>
              <w:spacing w:after="0" w:line="240" w:lineRule="auto"/>
              <w:jc w:val="both"/>
              <w:rPr>
                <w:rFonts w:ascii="Times New Roman" w:hAnsi="Times New Roman"/>
                <w:b/>
                <w:sz w:val="20"/>
                <w:szCs w:val="20"/>
              </w:rPr>
            </w:pPr>
            <w:r w:rsidRPr="0039103D">
              <w:rPr>
                <w:rFonts w:ascii="Times New Roman" w:hAnsi="Times New Roman"/>
                <w:b/>
                <w:sz w:val="20"/>
                <w:szCs w:val="20"/>
              </w:rPr>
              <w:t xml:space="preserve">Procurement Policies: </w:t>
            </w:r>
            <w:r w:rsidRPr="0039103D">
              <w:rPr>
                <w:rFonts w:ascii="Times New Roman" w:eastAsia="Calibri" w:hAnsi="Times New Roman"/>
                <w:b/>
                <w:sz w:val="20"/>
                <w:szCs w:val="20"/>
              </w:rPr>
              <w:t xml:space="preserve"> </w:t>
            </w:r>
            <w:r w:rsidRPr="0039103D">
              <w:rPr>
                <w:rFonts w:ascii="Times New Roman" w:hAnsi="Times New Roman"/>
                <w:sz w:val="20"/>
                <w:szCs w:val="20"/>
              </w:rPr>
              <w:t>Certify and agree to procure all materials, property, or services in accordance with the requirements of 24 CFR 84.40-48 and 2 CFR 200.</w:t>
            </w:r>
          </w:p>
        </w:tc>
        <w:tc>
          <w:tcPr>
            <w:tcW w:w="900" w:type="dxa"/>
            <w:tcBorders>
              <w:top w:val="single" w:sz="4" w:space="0" w:color="auto"/>
              <w:left w:val="single" w:sz="4" w:space="0" w:color="auto"/>
              <w:bottom w:val="single" w:sz="4" w:space="0" w:color="auto"/>
              <w:right w:val="single" w:sz="4" w:space="0" w:color="auto"/>
            </w:tcBorders>
            <w:vAlign w:val="center"/>
          </w:tcPr>
          <w:p w14:paraId="5F8CF2E2" w14:textId="77777777" w:rsidR="00D30E87" w:rsidRPr="0039103D" w:rsidRDefault="00D30E87" w:rsidP="00D30E87">
            <w:pPr>
              <w:spacing w:after="0" w:line="240" w:lineRule="auto"/>
              <w:jc w:val="center"/>
              <w:rPr>
                <w:rFonts w:ascii="Times New Roman" w:hAnsi="Times New Roman"/>
                <w:b/>
              </w:rPr>
            </w:pPr>
          </w:p>
        </w:tc>
      </w:tr>
    </w:tbl>
    <w:p w14:paraId="0E2B7AC4" w14:textId="77777777" w:rsidR="00D30E87" w:rsidRPr="0039103D" w:rsidRDefault="00D30E87" w:rsidP="00D30E87">
      <w:pPr>
        <w:rPr>
          <w:rFonts w:ascii="Times New Roman" w:hAnsi="Times New Roman"/>
        </w:rPr>
      </w:pPr>
    </w:p>
    <w:tbl>
      <w:tblPr>
        <w:tblpPr w:leftFromText="180" w:rightFromText="180" w:vertAnchor="page" w:horzAnchor="margin" w:tblpY="74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750"/>
        <w:gridCol w:w="900"/>
      </w:tblGrid>
      <w:tr w:rsidR="00D30E87" w:rsidRPr="00A014EC" w14:paraId="1E200E45" w14:textId="77777777" w:rsidTr="00E93C72">
        <w:trPr>
          <w:trHeight w:val="735"/>
        </w:trPr>
        <w:tc>
          <w:tcPr>
            <w:tcW w:w="9018"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35117756" w14:textId="77777777" w:rsidR="00D30E87" w:rsidRPr="00A014EC" w:rsidRDefault="00D30E87" w:rsidP="00F32E54">
            <w:pPr>
              <w:spacing w:after="0" w:line="240" w:lineRule="auto"/>
              <w:jc w:val="center"/>
              <w:rPr>
                <w:rFonts w:ascii="Times New Roman" w:hAnsi="Times New Roman"/>
                <w:b/>
                <w:bCs/>
                <w:i/>
                <w:iCs/>
                <w:sz w:val="20"/>
                <w:szCs w:val="20"/>
              </w:rPr>
            </w:pPr>
            <w:r w:rsidRPr="00A014EC">
              <w:rPr>
                <w:rFonts w:ascii="Times New Roman" w:hAnsi="Times New Roman"/>
                <w:b/>
                <w:bCs/>
                <w:i/>
                <w:iCs/>
                <w:sz w:val="20"/>
                <w:szCs w:val="20"/>
              </w:rPr>
              <w:lastRenderedPageBreak/>
              <w:t xml:space="preserve">      Required Certifications</w:t>
            </w:r>
          </w:p>
        </w:tc>
        <w:tc>
          <w:tcPr>
            <w:tcW w:w="900" w:type="dxa"/>
            <w:tcBorders>
              <w:top w:val="single" w:sz="4" w:space="0" w:color="auto"/>
              <w:left w:val="single" w:sz="4" w:space="0" w:color="auto"/>
              <w:bottom w:val="single" w:sz="4" w:space="0" w:color="auto"/>
              <w:right w:val="single" w:sz="4" w:space="0" w:color="auto"/>
            </w:tcBorders>
            <w:shd w:val="clear" w:color="auto" w:fill="B4C6E7"/>
            <w:vAlign w:val="center"/>
          </w:tcPr>
          <w:p w14:paraId="7A1BF8AD" w14:textId="77777777" w:rsidR="00D30E87" w:rsidRPr="00A014EC" w:rsidRDefault="00D30E87" w:rsidP="00F32E54">
            <w:pPr>
              <w:spacing w:after="0" w:line="240" w:lineRule="auto"/>
              <w:jc w:val="center"/>
              <w:rPr>
                <w:rFonts w:ascii="Times New Roman" w:hAnsi="Times New Roman"/>
                <w:b/>
                <w:bCs/>
                <w:i/>
                <w:iCs/>
                <w:sz w:val="20"/>
                <w:szCs w:val="20"/>
              </w:rPr>
            </w:pPr>
            <w:r w:rsidRPr="00A014EC">
              <w:rPr>
                <w:rFonts w:ascii="Times New Roman" w:hAnsi="Times New Roman"/>
                <w:b/>
                <w:bCs/>
                <w:i/>
                <w:iCs/>
                <w:sz w:val="20"/>
                <w:szCs w:val="20"/>
              </w:rPr>
              <w:t>Initials</w:t>
            </w:r>
          </w:p>
        </w:tc>
      </w:tr>
      <w:tr w:rsidR="00D30E87" w:rsidRPr="00A014EC" w14:paraId="3080C41B" w14:textId="77777777" w:rsidTr="00E93C72">
        <w:trPr>
          <w:trHeight w:val="328"/>
        </w:trPr>
        <w:tc>
          <w:tcPr>
            <w:tcW w:w="2268" w:type="dxa"/>
            <w:tcBorders>
              <w:top w:val="single" w:sz="4" w:space="0" w:color="auto"/>
              <w:left w:val="single" w:sz="4" w:space="0" w:color="auto"/>
              <w:bottom w:val="single" w:sz="4" w:space="0" w:color="auto"/>
              <w:right w:val="single" w:sz="4" w:space="0" w:color="auto"/>
            </w:tcBorders>
          </w:tcPr>
          <w:p w14:paraId="4ED025A3" w14:textId="77777777" w:rsidR="00D30E87" w:rsidRPr="00A014EC" w:rsidRDefault="00D30E87" w:rsidP="00F32E54">
            <w:pPr>
              <w:spacing w:after="0" w:line="240" w:lineRule="auto"/>
              <w:rPr>
                <w:rFonts w:ascii="Times New Roman" w:hAnsi="Times New Roman"/>
                <w:sz w:val="20"/>
                <w:szCs w:val="20"/>
              </w:rPr>
            </w:pPr>
            <w:r w:rsidRPr="00A014EC">
              <w:rPr>
                <w:rFonts w:ascii="Times New Roman" w:hAnsi="Times New Roman"/>
                <w:sz w:val="20"/>
                <w:szCs w:val="20"/>
              </w:rPr>
              <w:t>Lobbying Activities</w:t>
            </w:r>
          </w:p>
        </w:tc>
        <w:tc>
          <w:tcPr>
            <w:tcW w:w="6750" w:type="dxa"/>
            <w:tcBorders>
              <w:top w:val="single" w:sz="4" w:space="0" w:color="auto"/>
              <w:left w:val="single" w:sz="4" w:space="0" w:color="auto"/>
              <w:bottom w:val="single" w:sz="4" w:space="0" w:color="auto"/>
              <w:right w:val="single" w:sz="4" w:space="0" w:color="auto"/>
            </w:tcBorders>
          </w:tcPr>
          <w:p w14:paraId="2240BD60" w14:textId="77777777" w:rsidR="00D30E87" w:rsidRPr="00A014EC" w:rsidRDefault="00D30E87" w:rsidP="005A50E8">
            <w:pPr>
              <w:spacing w:after="0" w:line="240" w:lineRule="auto"/>
              <w:jc w:val="both"/>
              <w:rPr>
                <w:rFonts w:ascii="Times New Roman" w:hAnsi="Times New Roman"/>
                <w:sz w:val="20"/>
                <w:szCs w:val="20"/>
              </w:rPr>
            </w:pPr>
            <w:r w:rsidRPr="00A014EC">
              <w:rPr>
                <w:rFonts w:ascii="Times New Roman" w:hAnsi="Times New Roman"/>
                <w:sz w:val="20"/>
                <w:szCs w:val="20"/>
              </w:rPr>
              <w:t>Certify that no Federal appropriated funds have been paid or will be paid, by or on behalf of the agency,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tc>
        <w:tc>
          <w:tcPr>
            <w:tcW w:w="900" w:type="dxa"/>
            <w:tcBorders>
              <w:top w:val="single" w:sz="4" w:space="0" w:color="auto"/>
              <w:left w:val="single" w:sz="4" w:space="0" w:color="auto"/>
              <w:bottom w:val="single" w:sz="4" w:space="0" w:color="auto"/>
              <w:right w:val="single" w:sz="4" w:space="0" w:color="auto"/>
            </w:tcBorders>
            <w:vAlign w:val="center"/>
          </w:tcPr>
          <w:p w14:paraId="28ADD994" w14:textId="77777777" w:rsidR="00D30E87" w:rsidRPr="00A014EC" w:rsidRDefault="00D30E87" w:rsidP="00F32E54">
            <w:pPr>
              <w:spacing w:after="0" w:line="240" w:lineRule="auto"/>
              <w:jc w:val="center"/>
              <w:rPr>
                <w:rFonts w:ascii="Times New Roman" w:hAnsi="Times New Roman"/>
                <w:sz w:val="20"/>
                <w:szCs w:val="20"/>
              </w:rPr>
            </w:pPr>
          </w:p>
        </w:tc>
      </w:tr>
      <w:tr w:rsidR="00D30E87" w:rsidRPr="00A014EC" w14:paraId="03B7AC95" w14:textId="77777777" w:rsidTr="00E93C72">
        <w:trPr>
          <w:trHeight w:val="328"/>
        </w:trPr>
        <w:tc>
          <w:tcPr>
            <w:tcW w:w="2268" w:type="dxa"/>
            <w:tcBorders>
              <w:top w:val="single" w:sz="4" w:space="0" w:color="auto"/>
              <w:left w:val="single" w:sz="4" w:space="0" w:color="auto"/>
              <w:bottom w:val="single" w:sz="4" w:space="0" w:color="auto"/>
              <w:right w:val="single" w:sz="4" w:space="0" w:color="auto"/>
            </w:tcBorders>
          </w:tcPr>
          <w:p w14:paraId="56F00245" w14:textId="77777777" w:rsidR="00D30E87" w:rsidRPr="00A014EC" w:rsidRDefault="00D30E87" w:rsidP="00F32E54">
            <w:pPr>
              <w:spacing w:after="0" w:line="240" w:lineRule="auto"/>
              <w:rPr>
                <w:rFonts w:ascii="Times New Roman" w:hAnsi="Times New Roman"/>
                <w:sz w:val="20"/>
                <w:szCs w:val="20"/>
              </w:rPr>
            </w:pPr>
            <w:r w:rsidRPr="00A014EC">
              <w:rPr>
                <w:rFonts w:ascii="Times New Roman" w:hAnsi="Times New Roman"/>
                <w:sz w:val="20"/>
                <w:szCs w:val="20"/>
              </w:rPr>
              <w:t>Minority Business Enterprise (MBE), Women’s Business Enterprise (WBE), Small Business Contracting</w:t>
            </w:r>
          </w:p>
        </w:tc>
        <w:tc>
          <w:tcPr>
            <w:tcW w:w="6750" w:type="dxa"/>
            <w:tcBorders>
              <w:top w:val="single" w:sz="4" w:space="0" w:color="auto"/>
              <w:left w:val="single" w:sz="4" w:space="0" w:color="auto"/>
              <w:bottom w:val="single" w:sz="4" w:space="0" w:color="auto"/>
              <w:right w:val="single" w:sz="4" w:space="0" w:color="auto"/>
            </w:tcBorders>
          </w:tcPr>
          <w:p w14:paraId="5093EF53" w14:textId="77777777" w:rsidR="00D30E87" w:rsidRPr="00A014EC" w:rsidRDefault="00D30E87" w:rsidP="005A50E8">
            <w:pPr>
              <w:spacing w:after="0" w:line="240" w:lineRule="auto"/>
              <w:jc w:val="both"/>
              <w:rPr>
                <w:rFonts w:ascii="Times New Roman" w:hAnsi="Times New Roman"/>
                <w:sz w:val="20"/>
                <w:szCs w:val="20"/>
              </w:rPr>
            </w:pPr>
            <w:r w:rsidRPr="00A014EC">
              <w:rPr>
                <w:rFonts w:ascii="Times New Roman" w:hAnsi="Times New Roman"/>
                <w:sz w:val="20"/>
                <w:szCs w:val="20"/>
              </w:rPr>
              <w:t>Certify that it will comply with 24 CFR 85.369(E) to take all necessary affirmative steps to assure that minority firms, women business enterprises, and labor surplus area firms are used when possible.  Further certify that it will submit to Horry County at the time of project completion a report of the MBE and WBE status of all su</w:t>
            </w:r>
            <w:r w:rsidR="006877F9" w:rsidRPr="00A014EC">
              <w:rPr>
                <w:rFonts w:ascii="Times New Roman" w:hAnsi="Times New Roman"/>
                <w:sz w:val="20"/>
                <w:szCs w:val="20"/>
              </w:rPr>
              <w:t>bcontractors to be paid with ES</w:t>
            </w:r>
            <w:r w:rsidRPr="00A014EC">
              <w:rPr>
                <w:rFonts w:ascii="Times New Roman" w:hAnsi="Times New Roman"/>
                <w:sz w:val="20"/>
                <w:szCs w:val="20"/>
              </w:rPr>
              <w:t>G funds with contracts of $10,000 or greater, in a format that will be provided by the County.</w:t>
            </w:r>
          </w:p>
        </w:tc>
        <w:tc>
          <w:tcPr>
            <w:tcW w:w="900" w:type="dxa"/>
            <w:tcBorders>
              <w:top w:val="single" w:sz="4" w:space="0" w:color="auto"/>
              <w:left w:val="single" w:sz="4" w:space="0" w:color="auto"/>
              <w:bottom w:val="single" w:sz="4" w:space="0" w:color="auto"/>
              <w:right w:val="single" w:sz="4" w:space="0" w:color="auto"/>
            </w:tcBorders>
            <w:vAlign w:val="center"/>
          </w:tcPr>
          <w:p w14:paraId="56513052" w14:textId="77777777" w:rsidR="00D30E87" w:rsidRPr="00A014EC" w:rsidRDefault="00D30E87" w:rsidP="00F32E54">
            <w:pPr>
              <w:spacing w:after="0" w:line="240" w:lineRule="auto"/>
              <w:jc w:val="center"/>
              <w:rPr>
                <w:rFonts w:ascii="Times New Roman" w:hAnsi="Times New Roman"/>
                <w:sz w:val="20"/>
                <w:szCs w:val="20"/>
              </w:rPr>
            </w:pPr>
          </w:p>
        </w:tc>
      </w:tr>
      <w:tr w:rsidR="00D30E87" w:rsidRPr="00A014EC" w14:paraId="0171C205" w14:textId="77777777" w:rsidTr="00E93C72">
        <w:trPr>
          <w:trHeight w:val="328"/>
        </w:trPr>
        <w:tc>
          <w:tcPr>
            <w:tcW w:w="2268" w:type="dxa"/>
            <w:tcBorders>
              <w:top w:val="single" w:sz="4" w:space="0" w:color="auto"/>
              <w:left w:val="single" w:sz="4" w:space="0" w:color="auto"/>
              <w:bottom w:val="single" w:sz="4" w:space="0" w:color="auto"/>
              <w:right w:val="single" w:sz="4" w:space="0" w:color="auto"/>
            </w:tcBorders>
          </w:tcPr>
          <w:p w14:paraId="38648E18" w14:textId="77777777" w:rsidR="00D30E87" w:rsidRPr="00A014EC" w:rsidRDefault="00D30E87" w:rsidP="00F32E54">
            <w:pPr>
              <w:spacing w:after="0" w:line="240" w:lineRule="auto"/>
              <w:rPr>
                <w:rFonts w:ascii="Times New Roman" w:hAnsi="Times New Roman"/>
                <w:sz w:val="20"/>
                <w:szCs w:val="20"/>
              </w:rPr>
            </w:pPr>
            <w:r w:rsidRPr="00A014EC">
              <w:rPr>
                <w:rFonts w:ascii="Times New Roman" w:hAnsi="Times New Roman"/>
                <w:sz w:val="20"/>
                <w:szCs w:val="20"/>
              </w:rPr>
              <w:t>Real Property</w:t>
            </w:r>
          </w:p>
        </w:tc>
        <w:tc>
          <w:tcPr>
            <w:tcW w:w="6750" w:type="dxa"/>
            <w:tcBorders>
              <w:top w:val="single" w:sz="4" w:space="0" w:color="auto"/>
              <w:left w:val="single" w:sz="4" w:space="0" w:color="auto"/>
              <w:bottom w:val="single" w:sz="4" w:space="0" w:color="auto"/>
              <w:right w:val="single" w:sz="4" w:space="0" w:color="auto"/>
            </w:tcBorders>
          </w:tcPr>
          <w:p w14:paraId="04AC10E1" w14:textId="77777777" w:rsidR="00D30E87" w:rsidRPr="00A014EC" w:rsidRDefault="00D30E87" w:rsidP="005A50E8">
            <w:pPr>
              <w:spacing w:after="0" w:line="240" w:lineRule="auto"/>
              <w:jc w:val="both"/>
              <w:rPr>
                <w:rFonts w:ascii="Times New Roman" w:hAnsi="Times New Roman"/>
                <w:sz w:val="20"/>
                <w:szCs w:val="20"/>
              </w:rPr>
            </w:pPr>
            <w:r w:rsidRPr="00A014EC">
              <w:rPr>
                <w:rFonts w:ascii="Times New Roman" w:hAnsi="Times New Roman"/>
                <w:sz w:val="20"/>
                <w:szCs w:val="20"/>
              </w:rPr>
              <w:t>Certify that it will comply with real pro</w:t>
            </w:r>
            <w:r w:rsidR="006877F9" w:rsidRPr="00A014EC">
              <w:rPr>
                <w:rFonts w:ascii="Times New Roman" w:hAnsi="Times New Roman"/>
                <w:sz w:val="20"/>
                <w:szCs w:val="20"/>
              </w:rPr>
              <w:t xml:space="preserve">perty standards (24 CFR </w:t>
            </w:r>
            <w:r w:rsidR="002A5117" w:rsidRPr="00A014EC">
              <w:rPr>
                <w:rFonts w:ascii="Times New Roman" w:hAnsi="Times New Roman"/>
                <w:sz w:val="20"/>
                <w:szCs w:val="20"/>
              </w:rPr>
              <w:t>576.407</w:t>
            </w:r>
            <w:r w:rsidR="006877F9" w:rsidRPr="00A014EC">
              <w:rPr>
                <w:rFonts w:ascii="Times New Roman" w:hAnsi="Times New Roman"/>
                <w:sz w:val="20"/>
                <w:szCs w:val="20"/>
              </w:rPr>
              <w:t>(c)(2)</w:t>
            </w:r>
            <w:r w:rsidR="00382384" w:rsidRPr="00A014EC">
              <w:rPr>
                <w:rFonts w:ascii="Times New Roman" w:hAnsi="Times New Roman"/>
                <w:sz w:val="20"/>
                <w:szCs w:val="20"/>
              </w:rPr>
              <w:t xml:space="preserve"> &amp; 24 CFR 576.102(c)</w:t>
            </w:r>
            <w:r w:rsidRPr="00A014EC">
              <w:rPr>
                <w:rFonts w:ascii="Times New Roman" w:hAnsi="Times New Roman"/>
                <w:sz w:val="20"/>
                <w:szCs w:val="20"/>
              </w:rPr>
              <w:t>) applicable to any property within the owner’s control that is acquired or improv</w:t>
            </w:r>
            <w:r w:rsidR="006877F9" w:rsidRPr="00A014EC">
              <w:rPr>
                <w:rFonts w:ascii="Times New Roman" w:hAnsi="Times New Roman"/>
                <w:sz w:val="20"/>
                <w:szCs w:val="20"/>
              </w:rPr>
              <w:t>ed in whole or in part using ES</w:t>
            </w:r>
            <w:r w:rsidRPr="00A014EC">
              <w:rPr>
                <w:rFonts w:ascii="Times New Roman" w:hAnsi="Times New Roman"/>
                <w:sz w:val="20"/>
                <w:szCs w:val="20"/>
              </w:rPr>
              <w:t xml:space="preserve">G funds. </w:t>
            </w:r>
          </w:p>
        </w:tc>
        <w:tc>
          <w:tcPr>
            <w:tcW w:w="900" w:type="dxa"/>
            <w:tcBorders>
              <w:top w:val="single" w:sz="4" w:space="0" w:color="auto"/>
              <w:left w:val="single" w:sz="4" w:space="0" w:color="auto"/>
              <w:bottom w:val="single" w:sz="4" w:space="0" w:color="auto"/>
              <w:right w:val="single" w:sz="4" w:space="0" w:color="auto"/>
            </w:tcBorders>
            <w:vAlign w:val="center"/>
          </w:tcPr>
          <w:p w14:paraId="58103944" w14:textId="77777777" w:rsidR="00D30E87" w:rsidRPr="00A014EC" w:rsidRDefault="00D30E87" w:rsidP="00F32E54">
            <w:pPr>
              <w:spacing w:after="0" w:line="240" w:lineRule="auto"/>
              <w:jc w:val="center"/>
              <w:rPr>
                <w:rFonts w:ascii="Times New Roman" w:hAnsi="Times New Roman"/>
                <w:sz w:val="20"/>
                <w:szCs w:val="20"/>
              </w:rPr>
            </w:pPr>
          </w:p>
        </w:tc>
      </w:tr>
      <w:tr w:rsidR="00D30E87" w:rsidRPr="00A014EC" w14:paraId="2D976D89" w14:textId="77777777" w:rsidTr="00E93C72">
        <w:trPr>
          <w:trHeight w:val="328"/>
        </w:trPr>
        <w:tc>
          <w:tcPr>
            <w:tcW w:w="2268" w:type="dxa"/>
            <w:tcBorders>
              <w:top w:val="single" w:sz="4" w:space="0" w:color="auto"/>
              <w:left w:val="single" w:sz="4" w:space="0" w:color="auto"/>
              <w:bottom w:val="single" w:sz="4" w:space="0" w:color="auto"/>
              <w:right w:val="single" w:sz="4" w:space="0" w:color="auto"/>
            </w:tcBorders>
          </w:tcPr>
          <w:p w14:paraId="042CE4E7" w14:textId="77777777" w:rsidR="00D30E87" w:rsidRPr="00A014EC" w:rsidRDefault="00D30E87" w:rsidP="00F32E54">
            <w:pPr>
              <w:spacing w:after="0" w:line="240" w:lineRule="auto"/>
              <w:rPr>
                <w:rFonts w:ascii="Times New Roman" w:hAnsi="Times New Roman"/>
                <w:sz w:val="20"/>
                <w:szCs w:val="20"/>
              </w:rPr>
            </w:pPr>
            <w:r w:rsidRPr="00A014EC">
              <w:rPr>
                <w:rFonts w:ascii="Times New Roman" w:hAnsi="Times New Roman"/>
                <w:sz w:val="20"/>
                <w:szCs w:val="20"/>
              </w:rPr>
              <w:t>Religious Activities</w:t>
            </w:r>
          </w:p>
        </w:tc>
        <w:tc>
          <w:tcPr>
            <w:tcW w:w="6750" w:type="dxa"/>
            <w:tcBorders>
              <w:top w:val="single" w:sz="4" w:space="0" w:color="auto"/>
              <w:left w:val="single" w:sz="4" w:space="0" w:color="auto"/>
              <w:bottom w:val="single" w:sz="4" w:space="0" w:color="auto"/>
              <w:right w:val="single" w:sz="4" w:space="0" w:color="auto"/>
            </w:tcBorders>
          </w:tcPr>
          <w:p w14:paraId="49563667" w14:textId="77777777" w:rsidR="00D30E87" w:rsidRPr="00A014EC" w:rsidRDefault="00D30E87" w:rsidP="005A50E8">
            <w:pPr>
              <w:spacing w:after="0" w:line="240" w:lineRule="auto"/>
              <w:jc w:val="both"/>
              <w:rPr>
                <w:rFonts w:ascii="Times New Roman" w:hAnsi="Times New Roman"/>
                <w:sz w:val="20"/>
                <w:szCs w:val="20"/>
              </w:rPr>
            </w:pPr>
            <w:r w:rsidRPr="00A014EC">
              <w:rPr>
                <w:rFonts w:ascii="Times New Roman" w:hAnsi="Times New Roman"/>
                <w:sz w:val="20"/>
                <w:szCs w:val="20"/>
              </w:rPr>
              <w:t>Certify and agree that funds provided to the agency will not be utilized for inherently religious act</w:t>
            </w:r>
            <w:r w:rsidR="006877F9" w:rsidRPr="00A014EC">
              <w:rPr>
                <w:rFonts w:ascii="Times New Roman" w:hAnsi="Times New Roman"/>
                <w:sz w:val="20"/>
                <w:szCs w:val="20"/>
              </w:rPr>
              <w:t>ivities prohibited by 24 CFR 576.406</w:t>
            </w:r>
            <w:r w:rsidRPr="00A014EC">
              <w:rPr>
                <w:rFonts w:ascii="Times New Roman" w:hAnsi="Times New Roman"/>
                <w:sz w:val="20"/>
                <w:szCs w:val="20"/>
              </w:rPr>
              <w:t>, such as worship, religious instruction, or proselytization.</w:t>
            </w:r>
          </w:p>
        </w:tc>
        <w:tc>
          <w:tcPr>
            <w:tcW w:w="900" w:type="dxa"/>
            <w:tcBorders>
              <w:top w:val="single" w:sz="4" w:space="0" w:color="auto"/>
              <w:left w:val="single" w:sz="4" w:space="0" w:color="auto"/>
              <w:bottom w:val="single" w:sz="4" w:space="0" w:color="auto"/>
              <w:right w:val="single" w:sz="4" w:space="0" w:color="auto"/>
            </w:tcBorders>
            <w:vAlign w:val="center"/>
          </w:tcPr>
          <w:p w14:paraId="0B71F382" w14:textId="77777777" w:rsidR="00D30E87" w:rsidRPr="00A014EC" w:rsidRDefault="00D30E87" w:rsidP="00F32E54">
            <w:pPr>
              <w:spacing w:after="0" w:line="240" w:lineRule="auto"/>
              <w:jc w:val="center"/>
              <w:rPr>
                <w:rFonts w:ascii="Times New Roman" w:hAnsi="Times New Roman"/>
                <w:sz w:val="20"/>
                <w:szCs w:val="20"/>
              </w:rPr>
            </w:pPr>
          </w:p>
        </w:tc>
      </w:tr>
      <w:tr w:rsidR="00D30E87" w:rsidRPr="00A014EC" w14:paraId="675B1F6E" w14:textId="77777777" w:rsidTr="00E93C72">
        <w:trPr>
          <w:trHeight w:val="328"/>
        </w:trPr>
        <w:tc>
          <w:tcPr>
            <w:tcW w:w="2268" w:type="dxa"/>
            <w:tcBorders>
              <w:top w:val="single" w:sz="4" w:space="0" w:color="auto"/>
              <w:left w:val="single" w:sz="4" w:space="0" w:color="auto"/>
              <w:bottom w:val="single" w:sz="4" w:space="0" w:color="auto"/>
              <w:right w:val="single" w:sz="4" w:space="0" w:color="auto"/>
            </w:tcBorders>
          </w:tcPr>
          <w:p w14:paraId="2551FA29" w14:textId="77777777" w:rsidR="00D30E87" w:rsidRPr="00A014EC" w:rsidRDefault="00D30E87" w:rsidP="00F32E54">
            <w:pPr>
              <w:spacing w:after="0" w:line="240" w:lineRule="auto"/>
              <w:rPr>
                <w:rFonts w:ascii="Times New Roman" w:hAnsi="Times New Roman"/>
                <w:sz w:val="20"/>
                <w:szCs w:val="20"/>
              </w:rPr>
            </w:pPr>
            <w:r w:rsidRPr="00A014EC">
              <w:rPr>
                <w:rFonts w:ascii="Times New Roman" w:hAnsi="Times New Roman"/>
                <w:sz w:val="20"/>
                <w:szCs w:val="20"/>
              </w:rPr>
              <w:t>Section 3</w:t>
            </w:r>
          </w:p>
        </w:tc>
        <w:tc>
          <w:tcPr>
            <w:tcW w:w="6750" w:type="dxa"/>
            <w:tcBorders>
              <w:top w:val="single" w:sz="4" w:space="0" w:color="auto"/>
              <w:left w:val="single" w:sz="4" w:space="0" w:color="auto"/>
              <w:bottom w:val="single" w:sz="4" w:space="0" w:color="auto"/>
              <w:right w:val="single" w:sz="4" w:space="0" w:color="auto"/>
            </w:tcBorders>
          </w:tcPr>
          <w:p w14:paraId="54F6C51E" w14:textId="77777777" w:rsidR="00D30E87" w:rsidRPr="00A014EC" w:rsidRDefault="00D30E87" w:rsidP="005A50E8">
            <w:pPr>
              <w:pStyle w:val="Default"/>
              <w:jc w:val="both"/>
              <w:rPr>
                <w:rFonts w:ascii="Times New Roman" w:hAnsi="Times New Roman"/>
                <w:sz w:val="20"/>
                <w:szCs w:val="20"/>
              </w:rPr>
            </w:pPr>
            <w:r w:rsidRPr="00A014EC">
              <w:rPr>
                <w:rFonts w:ascii="Times New Roman" w:hAnsi="Times New Roman"/>
                <w:sz w:val="20"/>
                <w:szCs w:val="20"/>
              </w:rPr>
              <w:t>Certify and agree to ensure compliance with Section 3</w:t>
            </w:r>
            <w:r w:rsidR="006877F9" w:rsidRPr="00A014EC">
              <w:rPr>
                <w:rFonts w:ascii="Times New Roman" w:hAnsi="Times New Roman"/>
                <w:sz w:val="20"/>
                <w:szCs w:val="20"/>
              </w:rPr>
              <w:t xml:space="preserve"> (24 CFR 576.407(a)</w:t>
            </w:r>
            <w:r w:rsidR="00482C28" w:rsidRPr="00A014EC">
              <w:rPr>
                <w:rFonts w:ascii="Times New Roman" w:hAnsi="Times New Roman"/>
                <w:sz w:val="20"/>
                <w:szCs w:val="20"/>
              </w:rPr>
              <w:t xml:space="preserve"> &amp; 24 CFR 75</w:t>
            </w:r>
            <w:r w:rsidR="006877F9" w:rsidRPr="00A014EC">
              <w:rPr>
                <w:rFonts w:ascii="Times New Roman" w:hAnsi="Times New Roman"/>
                <w:sz w:val="20"/>
                <w:szCs w:val="20"/>
              </w:rPr>
              <w:t>)</w:t>
            </w:r>
            <w:r w:rsidRPr="00A014EC">
              <w:rPr>
                <w:rFonts w:ascii="Times New Roman" w:hAnsi="Times New Roman"/>
                <w:sz w:val="20"/>
                <w:szCs w:val="20"/>
              </w:rPr>
              <w:t>, a provision of the Housing and Urban Development (HUD) Act of 1968 that helps foster local economic development, neighborhood economic improvement, and individual self-sufficiency. The Section 3 program requires that recipients of certain HUD financial assistance, to the greatest extent feasible, provide job training, employment, and contracting opportunities for low or very-low income residents in connection with projects and activities in their neighborhoods.</w:t>
            </w:r>
          </w:p>
        </w:tc>
        <w:tc>
          <w:tcPr>
            <w:tcW w:w="900" w:type="dxa"/>
            <w:tcBorders>
              <w:top w:val="single" w:sz="4" w:space="0" w:color="auto"/>
              <w:left w:val="single" w:sz="4" w:space="0" w:color="auto"/>
              <w:bottom w:val="single" w:sz="4" w:space="0" w:color="auto"/>
              <w:right w:val="single" w:sz="4" w:space="0" w:color="auto"/>
            </w:tcBorders>
            <w:vAlign w:val="center"/>
          </w:tcPr>
          <w:p w14:paraId="19F50204" w14:textId="77777777" w:rsidR="00D30E87" w:rsidRPr="00A014EC" w:rsidRDefault="00D30E87" w:rsidP="00F32E54">
            <w:pPr>
              <w:spacing w:after="0" w:line="240" w:lineRule="auto"/>
              <w:jc w:val="center"/>
              <w:rPr>
                <w:rFonts w:ascii="Times New Roman" w:hAnsi="Times New Roman"/>
                <w:sz w:val="20"/>
                <w:szCs w:val="20"/>
              </w:rPr>
            </w:pPr>
          </w:p>
        </w:tc>
      </w:tr>
      <w:tr w:rsidR="00D30E87" w:rsidRPr="00A014EC" w14:paraId="3DA1D2AA" w14:textId="77777777" w:rsidTr="00E93C72">
        <w:trPr>
          <w:trHeight w:val="328"/>
        </w:trPr>
        <w:tc>
          <w:tcPr>
            <w:tcW w:w="2268" w:type="dxa"/>
            <w:tcBorders>
              <w:top w:val="single" w:sz="4" w:space="0" w:color="auto"/>
              <w:left w:val="single" w:sz="4" w:space="0" w:color="auto"/>
              <w:bottom w:val="single" w:sz="4" w:space="0" w:color="auto"/>
              <w:right w:val="single" w:sz="4" w:space="0" w:color="auto"/>
            </w:tcBorders>
          </w:tcPr>
          <w:p w14:paraId="2DD19FD8" w14:textId="77777777" w:rsidR="00D30E87" w:rsidRPr="00A014EC" w:rsidRDefault="00D30E87" w:rsidP="00F32E54">
            <w:pPr>
              <w:spacing w:after="0" w:line="240" w:lineRule="auto"/>
              <w:rPr>
                <w:rFonts w:ascii="Times New Roman" w:hAnsi="Times New Roman"/>
                <w:sz w:val="20"/>
                <w:szCs w:val="20"/>
              </w:rPr>
            </w:pPr>
            <w:r w:rsidRPr="00A014EC">
              <w:rPr>
                <w:rFonts w:ascii="Times New Roman" w:hAnsi="Times New Roman"/>
                <w:sz w:val="20"/>
                <w:szCs w:val="20"/>
              </w:rPr>
              <w:t>Section 504</w:t>
            </w:r>
          </w:p>
        </w:tc>
        <w:tc>
          <w:tcPr>
            <w:tcW w:w="6750" w:type="dxa"/>
            <w:tcBorders>
              <w:top w:val="single" w:sz="4" w:space="0" w:color="auto"/>
              <w:left w:val="single" w:sz="4" w:space="0" w:color="auto"/>
              <w:bottom w:val="single" w:sz="4" w:space="0" w:color="auto"/>
              <w:right w:val="single" w:sz="4" w:space="0" w:color="auto"/>
            </w:tcBorders>
          </w:tcPr>
          <w:p w14:paraId="5DEDF5FD" w14:textId="77777777" w:rsidR="00D30E87" w:rsidRPr="00A014EC" w:rsidRDefault="00D30E87" w:rsidP="005A50E8">
            <w:pPr>
              <w:spacing w:after="0" w:line="240" w:lineRule="auto"/>
              <w:jc w:val="both"/>
              <w:rPr>
                <w:rFonts w:ascii="Times New Roman" w:hAnsi="Times New Roman"/>
                <w:sz w:val="20"/>
                <w:szCs w:val="20"/>
              </w:rPr>
            </w:pPr>
            <w:r w:rsidRPr="00A014EC">
              <w:rPr>
                <w:rFonts w:ascii="Times New Roman" w:hAnsi="Times New Roman"/>
                <w:sz w:val="20"/>
                <w:szCs w:val="20"/>
              </w:rPr>
              <w:t>Section 504 of the Rehabilitation Act of 1973:</w:t>
            </w:r>
            <w:r w:rsidRPr="00A014EC">
              <w:rPr>
                <w:rFonts w:ascii="Times New Roman" w:eastAsia="Calibri" w:hAnsi="Times New Roman"/>
                <w:sz w:val="20"/>
                <w:szCs w:val="20"/>
              </w:rPr>
              <w:t xml:space="preserve"> </w:t>
            </w:r>
            <w:r w:rsidRPr="00A014EC">
              <w:rPr>
                <w:rFonts w:ascii="Times New Roman" w:hAnsi="Times New Roman"/>
                <w:sz w:val="20"/>
                <w:szCs w:val="20"/>
              </w:rPr>
              <w:t xml:space="preserve">Certify that it has read and understands all of its obligations under Section 504 to prohibit discrimination against persons with disabilities in the operation of programs receiving federal financial assistance.  </w:t>
            </w:r>
          </w:p>
        </w:tc>
        <w:tc>
          <w:tcPr>
            <w:tcW w:w="900" w:type="dxa"/>
            <w:tcBorders>
              <w:top w:val="single" w:sz="4" w:space="0" w:color="auto"/>
              <w:left w:val="single" w:sz="4" w:space="0" w:color="auto"/>
              <w:bottom w:val="single" w:sz="4" w:space="0" w:color="auto"/>
              <w:right w:val="single" w:sz="4" w:space="0" w:color="auto"/>
            </w:tcBorders>
            <w:vAlign w:val="center"/>
          </w:tcPr>
          <w:p w14:paraId="0D02C08E" w14:textId="77777777" w:rsidR="00D30E87" w:rsidRPr="00A014EC" w:rsidRDefault="00D30E87" w:rsidP="00F32E54">
            <w:pPr>
              <w:spacing w:after="0" w:line="240" w:lineRule="auto"/>
              <w:jc w:val="center"/>
              <w:rPr>
                <w:rFonts w:ascii="Times New Roman" w:hAnsi="Times New Roman"/>
                <w:sz w:val="20"/>
                <w:szCs w:val="20"/>
              </w:rPr>
            </w:pPr>
          </w:p>
        </w:tc>
      </w:tr>
    </w:tbl>
    <w:p w14:paraId="041B9DC0" w14:textId="77777777" w:rsidR="00DE4563" w:rsidRPr="00A014EC" w:rsidRDefault="00DE4563" w:rsidP="00E93C72">
      <w:pPr>
        <w:spacing w:after="0" w:line="240" w:lineRule="auto"/>
        <w:jc w:val="both"/>
        <w:rPr>
          <w:sz w:val="24"/>
          <w:szCs w:val="24"/>
        </w:rPr>
      </w:pPr>
    </w:p>
    <w:p w14:paraId="327F87FF" w14:textId="77777777" w:rsidR="002A13E4" w:rsidRPr="00A014EC" w:rsidRDefault="002A13E4" w:rsidP="00E93C72">
      <w:pPr>
        <w:pStyle w:val="Default"/>
        <w:jc w:val="both"/>
        <w:rPr>
          <w:rFonts w:ascii="Times New Roman" w:hAnsi="Times New Roman"/>
          <w:b/>
          <w:bCs/>
          <w:color w:val="auto"/>
        </w:rPr>
      </w:pPr>
      <w:r w:rsidRPr="00A014EC">
        <w:rPr>
          <w:rFonts w:ascii="Times New Roman" w:hAnsi="Times New Roman"/>
          <w:bCs/>
          <w:color w:val="auto"/>
        </w:rPr>
        <w:t xml:space="preserve">Please provide the information listed below to certify the designated individuals authorized to sign documents on the agency’s behalf. </w:t>
      </w:r>
    </w:p>
    <w:p w14:paraId="619112C8" w14:textId="77777777" w:rsidR="002A13E4" w:rsidRPr="00A014EC" w:rsidRDefault="002A13E4" w:rsidP="00E93C72">
      <w:pPr>
        <w:spacing w:line="240" w:lineRule="auto"/>
        <w:jc w:val="both"/>
        <w:rPr>
          <w:sz w:val="24"/>
          <w:szCs w:val="24"/>
        </w:rPr>
      </w:pPr>
    </w:p>
    <w:p w14:paraId="158A77FF" w14:textId="77777777" w:rsidR="002A13E4" w:rsidRPr="00A014EC" w:rsidRDefault="005A50E8" w:rsidP="00E93C72">
      <w:pPr>
        <w:pStyle w:val="Default"/>
        <w:jc w:val="both"/>
        <w:rPr>
          <w:b/>
          <w:bCs/>
          <w:color w:val="auto"/>
        </w:rPr>
      </w:pPr>
      <w:r w:rsidRPr="00A014EC">
        <w:rPr>
          <w:b/>
          <w:bCs/>
          <w:color w:val="auto"/>
        </w:rPr>
        <w:t>ORGANIZATION</w:t>
      </w:r>
      <w:r w:rsidR="002A13E4" w:rsidRPr="00A014EC">
        <w:rPr>
          <w:b/>
          <w:bCs/>
          <w:color w:val="auto"/>
        </w:rPr>
        <w:t>:</w:t>
      </w:r>
      <w:r w:rsidR="00CF655F" w:rsidRPr="00A014EC">
        <w:rPr>
          <w:b/>
          <w:bCs/>
          <w:color w:val="auto"/>
        </w:rPr>
        <w:t xml:space="preserve">  </w:t>
      </w:r>
      <w:r w:rsidR="002A13E4" w:rsidRPr="00A014EC">
        <w:rPr>
          <w:bCs/>
          <w:color w:val="auto"/>
        </w:rPr>
        <w:t>______________________________________________________________________________</w:t>
      </w:r>
    </w:p>
    <w:p w14:paraId="7C2A3658" w14:textId="77777777" w:rsidR="00CF655F" w:rsidRPr="00A014EC" w:rsidRDefault="00CF655F" w:rsidP="00E93C72">
      <w:pPr>
        <w:pStyle w:val="Default"/>
        <w:jc w:val="both"/>
        <w:rPr>
          <w:b/>
          <w:bCs/>
          <w:color w:val="auto"/>
        </w:rPr>
      </w:pPr>
    </w:p>
    <w:p w14:paraId="7A73BD75" w14:textId="77777777" w:rsidR="002A13E4" w:rsidRPr="00A014EC" w:rsidRDefault="002A13E4" w:rsidP="00E93C72">
      <w:pPr>
        <w:pStyle w:val="Default"/>
        <w:jc w:val="both"/>
        <w:rPr>
          <w:bCs/>
          <w:color w:val="auto"/>
        </w:rPr>
      </w:pPr>
      <w:r w:rsidRPr="00A014EC">
        <w:rPr>
          <w:b/>
          <w:bCs/>
          <w:color w:val="auto"/>
        </w:rPr>
        <w:t xml:space="preserve">PROJECT: </w:t>
      </w:r>
      <w:r w:rsidRPr="00A014EC">
        <w:rPr>
          <w:bCs/>
          <w:color w:val="auto"/>
        </w:rPr>
        <w:t>______________________________________________________________________________</w:t>
      </w:r>
    </w:p>
    <w:p w14:paraId="45383C7F" w14:textId="77777777" w:rsidR="002A13E4" w:rsidRPr="00A014EC" w:rsidRDefault="002A13E4" w:rsidP="00E93C72">
      <w:pPr>
        <w:spacing w:line="240" w:lineRule="auto"/>
        <w:jc w:val="both"/>
        <w:rPr>
          <w:sz w:val="24"/>
          <w:szCs w:val="24"/>
        </w:rPr>
      </w:pPr>
    </w:p>
    <w:p w14:paraId="1975ABE1" w14:textId="77777777" w:rsidR="002A13E4" w:rsidRPr="00E93C72" w:rsidRDefault="006E0768" w:rsidP="00E93C72">
      <w:pPr>
        <w:spacing w:line="240" w:lineRule="auto"/>
        <w:jc w:val="both"/>
        <w:rPr>
          <w:sz w:val="24"/>
          <w:szCs w:val="24"/>
        </w:rPr>
      </w:pPr>
      <w:r w:rsidRPr="000B1B35">
        <w:rPr>
          <w:noProof/>
          <w:sz w:val="24"/>
          <w:szCs w:val="24"/>
          <w:highlight w:val="yellow"/>
        </w:rPr>
        <mc:AlternateContent>
          <mc:Choice Requires="wps">
            <w:drawing>
              <wp:anchor distT="0" distB="0" distL="114300" distR="114300" simplePos="0" relativeHeight="251657728" behindDoc="0" locked="0" layoutInCell="1" allowOverlap="1" wp14:anchorId="5398FC50" wp14:editId="2F145A70">
                <wp:simplePos x="0" y="0"/>
                <wp:positionH relativeFrom="column">
                  <wp:posOffset>4445</wp:posOffset>
                </wp:positionH>
                <wp:positionV relativeFrom="paragraph">
                  <wp:posOffset>191135</wp:posOffset>
                </wp:positionV>
                <wp:extent cx="5969635" cy="1000760"/>
                <wp:effectExtent l="13970" t="5715" r="7620" b="127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1000760"/>
                        </a:xfrm>
                        <a:prstGeom prst="rect">
                          <a:avLst/>
                        </a:prstGeom>
                        <a:solidFill>
                          <a:srgbClr val="FFFFFF"/>
                        </a:solidFill>
                        <a:ln w="9525">
                          <a:solidFill>
                            <a:srgbClr val="000000"/>
                          </a:solidFill>
                          <a:miter lim="800000"/>
                          <a:headEnd/>
                          <a:tailEnd/>
                        </a:ln>
                      </wps:spPr>
                      <wps:txbx>
                        <w:txbxContent>
                          <w:p w14:paraId="3C728A43" w14:textId="77777777" w:rsidR="006A1CB3" w:rsidRDefault="006A1CB3" w:rsidP="002A13E4">
                            <w:pPr>
                              <w:spacing w:after="0"/>
                              <w:rPr>
                                <w:rFonts w:ascii="Times New Roman" w:hAnsi="Times New Roman"/>
                                <w:b/>
                                <w:sz w:val="20"/>
                                <w:szCs w:val="20"/>
                              </w:rPr>
                            </w:pPr>
                            <w:r>
                              <w:rPr>
                                <w:rFonts w:ascii="Times New Roman" w:hAnsi="Times New Roman"/>
                                <w:b/>
                                <w:sz w:val="20"/>
                                <w:szCs w:val="20"/>
                              </w:rPr>
                              <w:t>OFFICIAL AUTHORIZED TO SIGN ESG AGREEMENTS AND PAY REQUESTS:</w:t>
                            </w:r>
                          </w:p>
                          <w:p w14:paraId="112EF3C0" w14:textId="77777777" w:rsidR="006A1CB3" w:rsidRDefault="006A1CB3" w:rsidP="002A13E4">
                            <w:pPr>
                              <w:spacing w:after="0"/>
                              <w:rPr>
                                <w:rFonts w:ascii="Times New Roman" w:hAnsi="Times New Roman"/>
                                <w:b/>
                                <w:sz w:val="20"/>
                                <w:szCs w:val="20"/>
                              </w:rPr>
                            </w:pPr>
                          </w:p>
                          <w:p w14:paraId="5149CFA9" w14:textId="77777777" w:rsidR="006A1CB3" w:rsidRDefault="006A1CB3" w:rsidP="002A13E4">
                            <w:pPr>
                              <w:spacing w:after="0" w:line="360" w:lineRule="auto"/>
                              <w:rPr>
                                <w:rFonts w:ascii="Times New Roman" w:hAnsi="Times New Roman"/>
                                <w:sz w:val="20"/>
                                <w:szCs w:val="20"/>
                              </w:rPr>
                            </w:pPr>
                            <w:r>
                              <w:rPr>
                                <w:rFonts w:ascii="Times New Roman" w:hAnsi="Times New Roman"/>
                                <w:sz w:val="20"/>
                                <w:szCs w:val="20"/>
                              </w:rPr>
                              <w:t xml:space="preserve">NAME/TITLE (Print): </w:t>
                            </w:r>
                            <w:r>
                              <w:rPr>
                                <w:rFonts w:ascii="Times New Roman" w:hAnsi="Times New Roman"/>
                                <w:sz w:val="20"/>
                                <w:szCs w:val="20"/>
                              </w:rPr>
                              <w:tab/>
                              <w:t>________________________________________________________________</w:t>
                            </w:r>
                          </w:p>
                          <w:p w14:paraId="17B0681B" w14:textId="77777777" w:rsidR="006A1CB3" w:rsidRDefault="006A1CB3" w:rsidP="002A13E4">
                            <w:pPr>
                              <w:spacing w:after="0" w:line="360" w:lineRule="auto"/>
                              <w:rPr>
                                <w:rFonts w:ascii="Times New Roman" w:hAnsi="Times New Roman"/>
                                <w:sz w:val="20"/>
                                <w:szCs w:val="20"/>
                              </w:rPr>
                            </w:pPr>
                            <w:r>
                              <w:rPr>
                                <w:rFonts w:ascii="Times New Roman" w:hAnsi="Times New Roman"/>
                                <w:sz w:val="20"/>
                                <w:szCs w:val="20"/>
                              </w:rPr>
                              <w:t>SIGNATURE:</w:t>
                            </w:r>
                            <w:r>
                              <w:rPr>
                                <w:rFonts w:ascii="Times New Roman" w:hAnsi="Times New Roman"/>
                                <w:sz w:val="20"/>
                                <w:szCs w:val="20"/>
                              </w:rPr>
                              <w:tab/>
                            </w:r>
                            <w:r>
                              <w:rPr>
                                <w:rFonts w:ascii="Times New Roman" w:hAnsi="Times New Roman"/>
                                <w:sz w:val="20"/>
                                <w:szCs w:val="20"/>
                              </w:rPr>
                              <w:tab/>
                              <w:t>________________________________________________________________</w:t>
                            </w:r>
                            <w:r>
                              <w:rPr>
                                <w:rFonts w:ascii="Times New Roman" w:hAnsi="Times New Roman"/>
                                <w:sz w:val="20"/>
                                <w:szCs w:val="20"/>
                              </w:rPr>
                              <w:tab/>
                            </w:r>
                            <w:r>
                              <w:rPr>
                                <w:rFonts w:ascii="Times New Roman" w:hAnsi="Times New Roman"/>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98FC50" id="_x0000_t202" coordsize="21600,21600" o:spt="202" path="m,l,21600r21600,l21600,xe">
                <v:stroke joinstyle="miter"/>
                <v:path gradientshapeok="t" o:connecttype="rect"/>
              </v:shapetype>
              <v:shape id="Text Box 19" o:spid="_x0000_s1026" type="#_x0000_t202" style="position:absolute;left:0;text-align:left;margin-left:.35pt;margin-top:15.05pt;width:470.05pt;height:7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">
                <v:textbox>
                  <w:txbxContent>
                    <w:p w14:paraId="3C728A43" w14:textId="77777777" w:rsidR="006A1CB3" w:rsidRDefault="006A1CB3" w:rsidP="002A13E4">
                      <w:pPr>
                        <w:spacing w:after="0"/>
                        <w:rPr>
                          <w:rFonts w:ascii="Times New Roman" w:hAnsi="Times New Roman"/>
                          <w:b/>
                          <w:sz w:val="20"/>
                          <w:szCs w:val="20"/>
                        </w:rPr>
                      </w:pPr>
                      <w:r>
                        <w:rPr>
                          <w:rFonts w:ascii="Times New Roman" w:hAnsi="Times New Roman"/>
                          <w:b/>
                          <w:sz w:val="20"/>
                          <w:szCs w:val="20"/>
                        </w:rPr>
                        <w:t>OFFICIAL AUTHORIZED TO SIGN ESG AGREEMENTS AND PAY REQUESTS:</w:t>
                      </w:r>
                    </w:p>
                    <w:p w14:paraId="112EF3C0" w14:textId="77777777" w:rsidR="006A1CB3" w:rsidRDefault="006A1CB3" w:rsidP="002A13E4">
                      <w:pPr>
                        <w:spacing w:after="0"/>
                        <w:rPr>
                          <w:rFonts w:ascii="Times New Roman" w:hAnsi="Times New Roman"/>
                          <w:b/>
                          <w:sz w:val="20"/>
                          <w:szCs w:val="20"/>
                        </w:rPr>
                      </w:pPr>
                    </w:p>
                    <w:p w14:paraId="5149CFA9" w14:textId="77777777" w:rsidR="006A1CB3" w:rsidRDefault="006A1CB3" w:rsidP="002A13E4">
                      <w:pPr>
                        <w:spacing w:after="0" w:line="360" w:lineRule="auto"/>
                        <w:rPr>
                          <w:rFonts w:ascii="Times New Roman" w:hAnsi="Times New Roman"/>
                          <w:sz w:val="20"/>
                          <w:szCs w:val="20"/>
                        </w:rPr>
                      </w:pPr>
                      <w:r>
                        <w:rPr>
                          <w:rFonts w:ascii="Times New Roman" w:hAnsi="Times New Roman"/>
                          <w:sz w:val="20"/>
                          <w:szCs w:val="20"/>
                        </w:rPr>
                        <w:t xml:space="preserve">NAME/TITLE (Print): </w:t>
                      </w:r>
                      <w:r>
                        <w:rPr>
                          <w:rFonts w:ascii="Times New Roman" w:hAnsi="Times New Roman"/>
                          <w:sz w:val="20"/>
                          <w:szCs w:val="20"/>
                        </w:rPr>
                        <w:tab/>
                        <w:t>________________________________________________________________</w:t>
                      </w:r>
                    </w:p>
                    <w:p w14:paraId="17B0681B" w14:textId="77777777" w:rsidR="006A1CB3" w:rsidRDefault="006A1CB3" w:rsidP="002A13E4">
                      <w:pPr>
                        <w:spacing w:after="0" w:line="360" w:lineRule="auto"/>
                        <w:rPr>
                          <w:rFonts w:ascii="Times New Roman" w:hAnsi="Times New Roman"/>
                          <w:sz w:val="20"/>
                          <w:szCs w:val="20"/>
                        </w:rPr>
                      </w:pPr>
                      <w:r>
                        <w:rPr>
                          <w:rFonts w:ascii="Times New Roman" w:hAnsi="Times New Roman"/>
                          <w:sz w:val="20"/>
                          <w:szCs w:val="20"/>
                        </w:rPr>
                        <w:t>SIGNATURE:</w:t>
                      </w:r>
                      <w:r>
                        <w:rPr>
                          <w:rFonts w:ascii="Times New Roman" w:hAnsi="Times New Roman"/>
                          <w:sz w:val="20"/>
                          <w:szCs w:val="20"/>
                        </w:rPr>
                        <w:tab/>
                      </w:r>
                      <w:r>
                        <w:rPr>
                          <w:rFonts w:ascii="Times New Roman" w:hAnsi="Times New Roman"/>
                          <w:sz w:val="20"/>
                          <w:szCs w:val="20"/>
                        </w:rPr>
                        <w:tab/>
                        <w:t>________________________________________________________________</w:t>
                      </w:r>
                      <w:r>
                        <w:rPr>
                          <w:rFonts w:ascii="Times New Roman" w:hAnsi="Times New Roman"/>
                          <w:sz w:val="20"/>
                          <w:szCs w:val="20"/>
                        </w:rPr>
                        <w:tab/>
                      </w:r>
                      <w:r>
                        <w:rPr>
                          <w:rFonts w:ascii="Times New Roman" w:hAnsi="Times New Roman"/>
                          <w:sz w:val="18"/>
                          <w:szCs w:val="18"/>
                        </w:rPr>
                        <w:t xml:space="preserve"> </w:t>
                      </w:r>
                    </w:p>
                  </w:txbxContent>
                </v:textbox>
              </v:shape>
            </w:pict>
          </mc:Fallback>
        </mc:AlternateContent>
      </w:r>
    </w:p>
    <w:p w14:paraId="524FA51D" w14:textId="77777777" w:rsidR="002A13E4" w:rsidRPr="00E93C72" w:rsidRDefault="002A13E4" w:rsidP="00E93C72">
      <w:pPr>
        <w:spacing w:line="240" w:lineRule="auto"/>
        <w:jc w:val="both"/>
        <w:rPr>
          <w:sz w:val="24"/>
          <w:szCs w:val="24"/>
        </w:rPr>
      </w:pPr>
    </w:p>
    <w:p w14:paraId="547E2339" w14:textId="77777777" w:rsidR="002A13E4" w:rsidRPr="00E93C72" w:rsidRDefault="002A13E4" w:rsidP="00E93C72">
      <w:pPr>
        <w:spacing w:line="240" w:lineRule="auto"/>
        <w:jc w:val="both"/>
        <w:rPr>
          <w:sz w:val="24"/>
          <w:szCs w:val="24"/>
        </w:rPr>
      </w:pPr>
    </w:p>
    <w:p w14:paraId="061A2BCF" w14:textId="77777777" w:rsidR="002A13E4" w:rsidRPr="00E93C72" w:rsidRDefault="002A13E4" w:rsidP="00E93C72">
      <w:pPr>
        <w:spacing w:after="0" w:line="240" w:lineRule="auto"/>
        <w:jc w:val="both"/>
        <w:rPr>
          <w:sz w:val="24"/>
          <w:szCs w:val="24"/>
        </w:rPr>
      </w:pPr>
    </w:p>
    <w:sectPr w:rsidR="002A13E4" w:rsidRPr="00E93C72" w:rsidSect="00E93C72">
      <w:headerReference w:type="default" r:id="rId17"/>
      <w:footerReference w:type="default" r:id="rId18"/>
      <w:footerReference w:type="first" r:id="rId19"/>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3002" w14:textId="77777777" w:rsidR="00494460" w:rsidRDefault="00494460">
      <w:pPr>
        <w:spacing w:after="0" w:line="240" w:lineRule="auto"/>
        <w:rPr>
          <w:rFonts w:ascii="Times New Roman" w:hAnsi="Times New Roman"/>
        </w:rPr>
      </w:pPr>
      <w:r>
        <w:rPr>
          <w:rFonts w:ascii="Times New Roman" w:hAnsi="Times New Roman"/>
        </w:rPr>
        <w:separator/>
      </w:r>
    </w:p>
  </w:endnote>
  <w:endnote w:type="continuationSeparator" w:id="0">
    <w:p w14:paraId="16AFB338" w14:textId="77777777" w:rsidR="00494460" w:rsidRDefault="00494460">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C7A0" w14:textId="629FD48C" w:rsidR="006A1CB3" w:rsidRDefault="006A1CB3">
    <w:pPr>
      <w:pStyle w:val="Footer"/>
      <w:pBdr>
        <w:top w:val="single" w:sz="4" w:space="1" w:color="auto"/>
      </w:pBdr>
      <w:tabs>
        <w:tab w:val="clear" w:pos="9360"/>
        <w:tab w:val="right" w:pos="10800"/>
      </w:tabs>
      <w:rPr>
        <w:rFonts w:ascii="Times New Roman" w:hAnsi="Times New Roman"/>
      </w:rPr>
    </w:pPr>
    <w:r>
      <w:rPr>
        <w:rFonts w:ascii="Times New Roman" w:hAnsi="Times New Roman"/>
      </w:rPr>
      <w:t>Due February 13, 202</w:t>
    </w:r>
    <w:r w:rsidR="0052507F">
      <w:rPr>
        <w:rFonts w:ascii="Times New Roman" w:hAnsi="Times New Roman"/>
      </w:rPr>
      <w:t>5</w:t>
    </w:r>
    <w:r>
      <w:rPr>
        <w:rFonts w:ascii="Times New Roman" w:hAnsi="Times New Roman"/>
      </w:rPr>
      <w:t xml:space="preserve"> by 5 PM </w:t>
    </w:r>
    <w:r>
      <w:rPr>
        <w:rFonts w:ascii="Times New Roman" w:hAnsi="Times New Roman"/>
        <w:b/>
        <w:bCs/>
        <w:sz w:val="24"/>
        <w:szCs w:val="24"/>
      </w:rPr>
      <w:tab/>
      <w:t xml:space="preserve">                                                                                       </w:t>
    </w:r>
    <w:r>
      <w:rPr>
        <w:rFonts w:ascii="Times New Roman" w:hAnsi="Times New Roman"/>
      </w:rPr>
      <w:t xml:space="preserve">Page </w:t>
    </w: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sidR="00012C12">
      <w:rPr>
        <w:rFonts w:ascii="Times New Roman" w:hAnsi="Times New Roman"/>
        <w:b/>
        <w:bCs/>
        <w:noProof/>
      </w:rPr>
      <w:t>15</w:t>
    </w:r>
    <w:r>
      <w:rPr>
        <w:rFonts w:ascii="Times New Roman" w:hAnsi="Times New Roman"/>
        <w:b/>
        <w:bCs/>
      </w:rPr>
      <w:fldChar w:fldCharType="end"/>
    </w:r>
    <w:r>
      <w:rPr>
        <w:rFonts w:ascii="Times New Roman" w:hAnsi="Times New Roman"/>
      </w:rPr>
      <w:t xml:space="preserve"> of </w:t>
    </w:r>
    <w:r>
      <w:rPr>
        <w:rFonts w:ascii="Times New Roman" w:hAnsi="Times New Roman"/>
        <w:b/>
        <w:bCs/>
      </w:rPr>
      <w:fldChar w:fldCharType="begin"/>
    </w:r>
    <w:r>
      <w:rPr>
        <w:rFonts w:ascii="Times New Roman" w:hAnsi="Times New Roman"/>
        <w:b/>
        <w:bCs/>
      </w:rPr>
      <w:instrText xml:space="preserve"> NUMPAGES  </w:instrText>
    </w:r>
    <w:r>
      <w:rPr>
        <w:rFonts w:ascii="Times New Roman" w:hAnsi="Times New Roman"/>
        <w:b/>
        <w:bCs/>
      </w:rPr>
      <w:fldChar w:fldCharType="separate"/>
    </w:r>
    <w:r w:rsidR="00012C12">
      <w:rPr>
        <w:rFonts w:ascii="Times New Roman" w:hAnsi="Times New Roman"/>
        <w:b/>
        <w:bCs/>
        <w:noProof/>
      </w:rPr>
      <w:t>15</w:t>
    </w:r>
    <w:r>
      <w:rPr>
        <w:rFonts w:ascii="Times New Roman" w:hAnsi="Times New Roman"/>
        <w:b/>
        <w:bCs/>
      </w:rPr>
      <w:fldChar w:fldCharType="end"/>
    </w:r>
  </w:p>
  <w:p w14:paraId="675B24BB" w14:textId="77777777" w:rsidR="006A1CB3" w:rsidRDefault="006A1CB3">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1163" w14:textId="6F8FFAD6" w:rsidR="006A1CB3" w:rsidRDefault="000C1F06">
    <w:pPr>
      <w:pStyle w:val="Footer"/>
      <w:pBdr>
        <w:top w:val="single" w:sz="4" w:space="1" w:color="auto"/>
      </w:pBdr>
      <w:tabs>
        <w:tab w:val="clear" w:pos="4680"/>
        <w:tab w:val="clear" w:pos="9360"/>
        <w:tab w:val="center" w:pos="0"/>
        <w:tab w:val="left" w:pos="5040"/>
        <w:tab w:val="right" w:pos="10800"/>
      </w:tabs>
      <w:rPr>
        <w:rFonts w:ascii="Times New Roman" w:hAnsi="Times New Roman"/>
        <w:b/>
        <w:bCs/>
      </w:rPr>
    </w:pPr>
    <w:r>
      <w:rPr>
        <w:rFonts w:ascii="Times New Roman" w:hAnsi="Times New Roman"/>
        <w:i/>
      </w:rPr>
      <w:t>Updated 1</w:t>
    </w:r>
    <w:r w:rsidR="006A1CB3">
      <w:rPr>
        <w:rFonts w:ascii="Times New Roman" w:hAnsi="Times New Roman"/>
        <w:i/>
      </w:rPr>
      <w:t>/202</w:t>
    </w:r>
    <w:r w:rsidR="0052507F">
      <w:rPr>
        <w:rFonts w:ascii="Times New Roman" w:hAnsi="Times New Roman"/>
        <w:i/>
      </w:rPr>
      <w:t>5</w:t>
    </w:r>
    <w:r w:rsidR="006A1CB3" w:rsidRPr="00E93C72">
      <w:rPr>
        <w:rFonts w:ascii="Times New Roman" w:hAnsi="Times New Roman"/>
        <w:bCs/>
        <w:i/>
      </w:rPr>
      <w:t xml:space="preserve">       </w:t>
    </w:r>
    <w:r w:rsidR="006A1CB3">
      <w:rPr>
        <w:rFonts w:ascii="Times New Roman" w:hAnsi="Times New Roman"/>
        <w:bCs/>
        <w:i/>
      </w:rPr>
      <w:t xml:space="preserve">    </w:t>
    </w:r>
    <w:r w:rsidR="006A1CB3">
      <w:rPr>
        <w:rFonts w:ascii="Times New Roman" w:hAnsi="Times New Roman"/>
        <w:b/>
        <w:bCs/>
      </w:rPr>
      <w:tab/>
      <w:t xml:space="preserve">                                                          </w:t>
    </w:r>
    <w:r w:rsidR="006A1CB3">
      <w:rPr>
        <w:rFonts w:ascii="Times New Roman" w:hAnsi="Times New Roman"/>
      </w:rPr>
      <w:t xml:space="preserve">Page </w:t>
    </w:r>
    <w:r w:rsidR="006A1CB3">
      <w:rPr>
        <w:rFonts w:ascii="Times New Roman" w:hAnsi="Times New Roman"/>
        <w:b/>
        <w:bCs/>
      </w:rPr>
      <w:fldChar w:fldCharType="begin"/>
    </w:r>
    <w:r w:rsidR="006A1CB3">
      <w:rPr>
        <w:rFonts w:ascii="Times New Roman" w:hAnsi="Times New Roman"/>
        <w:b/>
        <w:bCs/>
      </w:rPr>
      <w:instrText xml:space="preserve"> PAGE </w:instrText>
    </w:r>
    <w:r w:rsidR="006A1CB3">
      <w:rPr>
        <w:rFonts w:ascii="Times New Roman" w:hAnsi="Times New Roman"/>
        <w:b/>
        <w:bCs/>
      </w:rPr>
      <w:fldChar w:fldCharType="separate"/>
    </w:r>
    <w:r w:rsidR="00012C12">
      <w:rPr>
        <w:rFonts w:ascii="Times New Roman" w:hAnsi="Times New Roman"/>
        <w:b/>
        <w:bCs/>
        <w:noProof/>
      </w:rPr>
      <w:t>1</w:t>
    </w:r>
    <w:r w:rsidR="006A1CB3">
      <w:rPr>
        <w:rFonts w:ascii="Times New Roman" w:hAnsi="Times New Roman"/>
        <w:b/>
        <w:bCs/>
      </w:rPr>
      <w:fldChar w:fldCharType="end"/>
    </w:r>
    <w:r w:rsidR="006A1CB3">
      <w:rPr>
        <w:rFonts w:ascii="Times New Roman" w:hAnsi="Times New Roman"/>
      </w:rPr>
      <w:t xml:space="preserve"> of </w:t>
    </w:r>
    <w:r w:rsidR="006A1CB3">
      <w:rPr>
        <w:rFonts w:ascii="Times New Roman" w:hAnsi="Times New Roman"/>
        <w:b/>
        <w:bCs/>
      </w:rPr>
      <w:fldChar w:fldCharType="begin"/>
    </w:r>
    <w:r w:rsidR="006A1CB3">
      <w:rPr>
        <w:rFonts w:ascii="Times New Roman" w:hAnsi="Times New Roman"/>
        <w:b/>
        <w:bCs/>
      </w:rPr>
      <w:instrText xml:space="preserve"> NUMPAGES  </w:instrText>
    </w:r>
    <w:r w:rsidR="006A1CB3">
      <w:rPr>
        <w:rFonts w:ascii="Times New Roman" w:hAnsi="Times New Roman"/>
        <w:b/>
        <w:bCs/>
      </w:rPr>
      <w:fldChar w:fldCharType="separate"/>
    </w:r>
    <w:r w:rsidR="00012C12">
      <w:rPr>
        <w:rFonts w:ascii="Times New Roman" w:hAnsi="Times New Roman"/>
        <w:b/>
        <w:bCs/>
        <w:noProof/>
      </w:rPr>
      <w:t>15</w:t>
    </w:r>
    <w:r w:rsidR="006A1CB3">
      <w:rPr>
        <w:rFonts w:ascii="Times New Roman" w:hAnsi="Times New Roman"/>
        <w:b/>
        <w:bCs/>
      </w:rPr>
      <w:fldChar w:fldCharType="end"/>
    </w:r>
  </w:p>
  <w:p w14:paraId="22AEEE0A" w14:textId="77777777" w:rsidR="006A1CB3" w:rsidRDefault="006A1CB3">
    <w:pPr>
      <w:pStyle w:val="Footer"/>
      <w:pBdr>
        <w:top w:val="single" w:sz="4" w:space="1" w:color="auto"/>
      </w:pBdr>
      <w:tabs>
        <w:tab w:val="clear" w:pos="4680"/>
        <w:tab w:val="clear" w:pos="9360"/>
        <w:tab w:val="center" w:pos="0"/>
        <w:tab w:val="left" w:pos="5040"/>
        <w:tab w:val="right" w:pos="1080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B4430" w14:textId="77777777" w:rsidR="00494460" w:rsidRDefault="00494460">
      <w:pPr>
        <w:spacing w:after="0" w:line="240" w:lineRule="auto"/>
        <w:rPr>
          <w:rFonts w:ascii="Times New Roman" w:hAnsi="Times New Roman"/>
        </w:rPr>
      </w:pPr>
      <w:r>
        <w:rPr>
          <w:rFonts w:ascii="Times New Roman" w:hAnsi="Times New Roman"/>
        </w:rPr>
        <w:separator/>
      </w:r>
    </w:p>
  </w:footnote>
  <w:footnote w:type="continuationSeparator" w:id="0">
    <w:p w14:paraId="2B40EE40" w14:textId="77777777" w:rsidR="00494460" w:rsidRDefault="00494460">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C32B" w14:textId="3B5F9469" w:rsidR="006A1CB3" w:rsidRDefault="006A1CB3">
    <w:pPr>
      <w:pStyle w:val="Header"/>
      <w:pBdr>
        <w:bottom w:val="single" w:sz="4" w:space="1" w:color="auto"/>
      </w:pBdr>
      <w:tabs>
        <w:tab w:val="clear" w:pos="9360"/>
        <w:tab w:val="right" w:pos="10800"/>
      </w:tabs>
      <w:rPr>
        <w:rFonts w:ascii="Times New Roman" w:hAnsi="Times New Roman"/>
        <w:smallCaps/>
      </w:rPr>
    </w:pPr>
    <w:r>
      <w:rPr>
        <w:rFonts w:ascii="Times New Roman" w:hAnsi="Times New Roman"/>
        <w:smallCaps/>
      </w:rPr>
      <w:t>Horry County                                                                                                    PY 202</w:t>
    </w:r>
    <w:r w:rsidR="00012C12">
      <w:rPr>
        <w:rFonts w:ascii="Times New Roman" w:hAnsi="Times New Roman"/>
        <w:smallCaps/>
      </w:rPr>
      <w:t>5</w:t>
    </w:r>
    <w:r>
      <w:rPr>
        <w:rFonts w:ascii="Times New Roman" w:hAnsi="Times New Roman"/>
        <w:smallCaps/>
      </w:rPr>
      <w:t xml:space="preserve"> ESG Funding Application</w:t>
    </w:r>
  </w:p>
  <w:p w14:paraId="3CDCF7E7" w14:textId="77777777" w:rsidR="006A1CB3" w:rsidRDefault="006A1CB3">
    <w:pPr>
      <w:pStyle w:val="Header"/>
      <w:tabs>
        <w:tab w:val="clear" w:pos="9360"/>
        <w:tab w:val="right" w:pos="10800"/>
      </w:tabs>
      <w:rPr>
        <w:rFonts w:ascii="Times New Roman" w:hAnsi="Times New Roman"/>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3581A"/>
    <w:multiLevelType w:val="hybridMultilevel"/>
    <w:tmpl w:val="26807C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4C930CD"/>
    <w:multiLevelType w:val="hybridMultilevel"/>
    <w:tmpl w:val="E578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14093"/>
    <w:multiLevelType w:val="hybridMultilevel"/>
    <w:tmpl w:val="7C180BBA"/>
    <w:lvl w:ilvl="0" w:tplc="04090001">
      <w:start w:val="1"/>
      <w:numFmt w:val="bullet"/>
      <w:lvlText w:val=""/>
      <w:lvlJc w:val="left"/>
      <w:pPr>
        <w:ind w:left="720" w:hanging="360"/>
      </w:pPr>
      <w:rPr>
        <w:rFonts w:ascii="Symbol" w:hAnsi="Symbol" w:cs="Times New Roman" w:hint="default"/>
      </w:rPr>
    </w:lvl>
    <w:lvl w:ilvl="1" w:tplc="0409000B">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15:restartNumberingAfterBreak="0">
    <w:nsid w:val="09D84F86"/>
    <w:multiLevelType w:val="hybridMultilevel"/>
    <w:tmpl w:val="2A6E2A72"/>
    <w:lvl w:ilvl="0" w:tplc="AA5CF61C">
      <w:start w:val="1"/>
      <w:numFmt w:val="upperLetter"/>
      <w:lvlText w:val="%1)"/>
      <w:lvlJc w:val="left"/>
      <w:pPr>
        <w:ind w:hanging="360"/>
      </w:pPr>
      <w:rPr>
        <w:rFonts w:ascii="Arial" w:eastAsia="Arial" w:hAnsi="Arial" w:hint="default"/>
        <w:spacing w:val="-1"/>
        <w:sz w:val="22"/>
        <w:szCs w:val="22"/>
      </w:rPr>
    </w:lvl>
    <w:lvl w:ilvl="1" w:tplc="3D94A9FA">
      <w:start w:val="1"/>
      <w:numFmt w:val="bullet"/>
      <w:lvlText w:val="•"/>
      <w:lvlJc w:val="left"/>
      <w:rPr>
        <w:rFonts w:hint="default"/>
      </w:rPr>
    </w:lvl>
    <w:lvl w:ilvl="2" w:tplc="8796EE04">
      <w:start w:val="1"/>
      <w:numFmt w:val="bullet"/>
      <w:lvlText w:val="•"/>
      <w:lvlJc w:val="left"/>
      <w:rPr>
        <w:rFonts w:hint="default"/>
      </w:rPr>
    </w:lvl>
    <w:lvl w:ilvl="3" w:tplc="C336A814">
      <w:start w:val="1"/>
      <w:numFmt w:val="bullet"/>
      <w:lvlText w:val="•"/>
      <w:lvlJc w:val="left"/>
      <w:rPr>
        <w:rFonts w:hint="default"/>
      </w:rPr>
    </w:lvl>
    <w:lvl w:ilvl="4" w:tplc="80780F24">
      <w:start w:val="1"/>
      <w:numFmt w:val="bullet"/>
      <w:lvlText w:val="•"/>
      <w:lvlJc w:val="left"/>
      <w:rPr>
        <w:rFonts w:hint="default"/>
      </w:rPr>
    </w:lvl>
    <w:lvl w:ilvl="5" w:tplc="394A3C86">
      <w:start w:val="1"/>
      <w:numFmt w:val="bullet"/>
      <w:lvlText w:val="•"/>
      <w:lvlJc w:val="left"/>
      <w:rPr>
        <w:rFonts w:hint="default"/>
      </w:rPr>
    </w:lvl>
    <w:lvl w:ilvl="6" w:tplc="4704F260">
      <w:start w:val="1"/>
      <w:numFmt w:val="bullet"/>
      <w:lvlText w:val="•"/>
      <w:lvlJc w:val="left"/>
      <w:rPr>
        <w:rFonts w:hint="default"/>
      </w:rPr>
    </w:lvl>
    <w:lvl w:ilvl="7" w:tplc="F386FE88">
      <w:start w:val="1"/>
      <w:numFmt w:val="bullet"/>
      <w:lvlText w:val="•"/>
      <w:lvlJc w:val="left"/>
      <w:rPr>
        <w:rFonts w:hint="default"/>
      </w:rPr>
    </w:lvl>
    <w:lvl w:ilvl="8" w:tplc="454CCB32">
      <w:start w:val="1"/>
      <w:numFmt w:val="bullet"/>
      <w:lvlText w:val="•"/>
      <w:lvlJc w:val="left"/>
      <w:rPr>
        <w:rFonts w:hint="default"/>
      </w:rPr>
    </w:lvl>
  </w:abstractNum>
  <w:abstractNum w:abstractNumId="5" w15:restartNumberingAfterBreak="0">
    <w:nsid w:val="1A9F05C5"/>
    <w:multiLevelType w:val="hybridMultilevel"/>
    <w:tmpl w:val="E62E255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BE71B4C"/>
    <w:multiLevelType w:val="hybridMultilevel"/>
    <w:tmpl w:val="AA586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63792"/>
    <w:multiLevelType w:val="hybridMultilevel"/>
    <w:tmpl w:val="5AAE2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F804D4"/>
    <w:multiLevelType w:val="hybridMultilevel"/>
    <w:tmpl w:val="CC5A2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D2C54"/>
    <w:multiLevelType w:val="hybridMultilevel"/>
    <w:tmpl w:val="DBE8F9CE"/>
    <w:lvl w:ilvl="0" w:tplc="244AA6AE">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0" w15:restartNumberingAfterBreak="0">
    <w:nsid w:val="2CA45BA5"/>
    <w:multiLevelType w:val="hybridMultilevel"/>
    <w:tmpl w:val="3C40CFAC"/>
    <w:lvl w:ilvl="0" w:tplc="04090001">
      <w:start w:val="1"/>
      <w:numFmt w:val="bullet"/>
      <w:lvlText w:val=""/>
      <w:lvlJc w:val="left"/>
      <w:pPr>
        <w:ind w:left="720" w:hanging="360"/>
      </w:pPr>
      <w:rPr>
        <w:rFonts w:ascii="Symbol" w:hAnsi="Symbol" w:cs="Times New Roman" w:hint="default"/>
      </w:rPr>
    </w:lvl>
    <w:lvl w:ilvl="1" w:tplc="0409000B">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1" w15:restartNumberingAfterBreak="0">
    <w:nsid w:val="2CBA1516"/>
    <w:multiLevelType w:val="hybridMultilevel"/>
    <w:tmpl w:val="D722D2FA"/>
    <w:lvl w:ilvl="0" w:tplc="5090F390">
      <w:start w:val="1"/>
      <w:numFmt w:val="decimal"/>
      <w:lvlText w:val="%1."/>
      <w:lvlJc w:val="left"/>
      <w:pPr>
        <w:ind w:left="1440" w:hanging="360"/>
      </w:pPr>
      <w:rPr>
        <w:b/>
      </w:rPr>
    </w:lvl>
    <w:lvl w:ilvl="1" w:tplc="368CFF60">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E5B4CAFE">
      <w:start w:val="1"/>
      <w:numFmt w:val="decimal"/>
      <w:lvlText w:val="%4."/>
      <w:lvlJc w:val="left"/>
      <w:pPr>
        <w:ind w:left="3600" w:hanging="360"/>
      </w:pPr>
      <w:rPr>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232E36"/>
    <w:multiLevelType w:val="multilevel"/>
    <w:tmpl w:val="38EA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86E30"/>
    <w:multiLevelType w:val="hybridMultilevel"/>
    <w:tmpl w:val="C05E666E"/>
    <w:lvl w:ilvl="0" w:tplc="15804566">
      <w:start w:val="10"/>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15:restartNumberingAfterBreak="0">
    <w:nsid w:val="34C35D6E"/>
    <w:multiLevelType w:val="hybridMultilevel"/>
    <w:tmpl w:val="E020ACB6"/>
    <w:lvl w:ilvl="0" w:tplc="5FCC7F60">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0E02BB"/>
    <w:multiLevelType w:val="multilevel"/>
    <w:tmpl w:val="D41E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D4BF0"/>
    <w:multiLevelType w:val="hybridMultilevel"/>
    <w:tmpl w:val="AA586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4715E"/>
    <w:multiLevelType w:val="hybridMultilevel"/>
    <w:tmpl w:val="5B0AF702"/>
    <w:lvl w:ilvl="0" w:tplc="15A6EC06">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8" w15:restartNumberingAfterBreak="0">
    <w:nsid w:val="48C331B3"/>
    <w:multiLevelType w:val="multilevel"/>
    <w:tmpl w:val="CA6C4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EA01DE"/>
    <w:multiLevelType w:val="hybridMultilevel"/>
    <w:tmpl w:val="D4B22EA4"/>
    <w:lvl w:ilvl="0" w:tplc="1C0094FA">
      <w:start w:val="1"/>
      <w:numFmt w:val="decimal"/>
      <w:lvlText w:val="%1."/>
      <w:lvlJc w:val="left"/>
      <w:pPr>
        <w:ind w:left="460" w:hanging="360"/>
      </w:pPr>
      <w:rPr>
        <w:rFonts w:ascii="Calibri" w:hAnsi="Calibri" w:cs="Times New Roman" w:hint="default"/>
        <w:color w:val="000000"/>
        <w:sz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BC501AE"/>
    <w:multiLevelType w:val="multilevel"/>
    <w:tmpl w:val="66C4C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260FBC"/>
    <w:multiLevelType w:val="hybridMultilevel"/>
    <w:tmpl w:val="9906F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307A0E"/>
    <w:multiLevelType w:val="hybridMultilevel"/>
    <w:tmpl w:val="3562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7043"/>
    <w:multiLevelType w:val="hybridMultilevel"/>
    <w:tmpl w:val="7B8AEF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E51C6"/>
    <w:multiLevelType w:val="hybridMultilevel"/>
    <w:tmpl w:val="A09601D8"/>
    <w:lvl w:ilvl="0" w:tplc="2A6836E8">
      <w:start w:val="1"/>
      <w:numFmt w:val="decimal"/>
      <w:lvlText w:val="%1)"/>
      <w:lvlJc w:val="left"/>
      <w:pPr>
        <w:ind w:hanging="360"/>
      </w:pPr>
      <w:rPr>
        <w:rFonts w:ascii="Arial" w:eastAsia="Arial" w:hAnsi="Arial" w:hint="default"/>
        <w:b/>
        <w:bCs/>
        <w:spacing w:val="-1"/>
        <w:sz w:val="22"/>
        <w:szCs w:val="22"/>
      </w:rPr>
    </w:lvl>
    <w:lvl w:ilvl="1" w:tplc="EAC6423A">
      <w:start w:val="1"/>
      <w:numFmt w:val="bullet"/>
      <w:lvlText w:val="•"/>
      <w:lvlJc w:val="left"/>
      <w:pPr>
        <w:ind w:hanging="361"/>
      </w:pPr>
      <w:rPr>
        <w:rFonts w:ascii="Arial" w:eastAsia="Arial" w:hAnsi="Arial" w:hint="default"/>
        <w:w w:val="131"/>
        <w:sz w:val="22"/>
        <w:szCs w:val="22"/>
      </w:rPr>
    </w:lvl>
    <w:lvl w:ilvl="2" w:tplc="3DFA06D0">
      <w:start w:val="1"/>
      <w:numFmt w:val="bullet"/>
      <w:lvlText w:val="•"/>
      <w:lvlJc w:val="left"/>
      <w:pPr>
        <w:ind w:hanging="361"/>
      </w:pPr>
      <w:rPr>
        <w:rFonts w:ascii="Arial" w:eastAsia="Arial" w:hAnsi="Arial" w:hint="default"/>
        <w:w w:val="131"/>
        <w:sz w:val="22"/>
        <w:szCs w:val="22"/>
      </w:rPr>
    </w:lvl>
    <w:lvl w:ilvl="3" w:tplc="9C4A6650">
      <w:start w:val="1"/>
      <w:numFmt w:val="bullet"/>
      <w:lvlText w:val="•"/>
      <w:lvlJc w:val="left"/>
      <w:pPr>
        <w:ind w:hanging="361"/>
      </w:pPr>
      <w:rPr>
        <w:rFonts w:ascii="Arial" w:eastAsia="Arial" w:hAnsi="Arial" w:hint="default"/>
        <w:w w:val="131"/>
        <w:sz w:val="22"/>
        <w:szCs w:val="22"/>
      </w:rPr>
    </w:lvl>
    <w:lvl w:ilvl="4" w:tplc="634EFB74">
      <w:start w:val="1"/>
      <w:numFmt w:val="bullet"/>
      <w:lvlText w:val="•"/>
      <w:lvlJc w:val="left"/>
      <w:rPr>
        <w:rFonts w:hint="default"/>
      </w:rPr>
    </w:lvl>
    <w:lvl w:ilvl="5" w:tplc="4112A9F0">
      <w:start w:val="1"/>
      <w:numFmt w:val="bullet"/>
      <w:lvlText w:val="•"/>
      <w:lvlJc w:val="left"/>
      <w:rPr>
        <w:rFonts w:hint="default"/>
      </w:rPr>
    </w:lvl>
    <w:lvl w:ilvl="6" w:tplc="0F00C2A8">
      <w:start w:val="1"/>
      <w:numFmt w:val="bullet"/>
      <w:lvlText w:val="•"/>
      <w:lvlJc w:val="left"/>
      <w:rPr>
        <w:rFonts w:hint="default"/>
      </w:rPr>
    </w:lvl>
    <w:lvl w:ilvl="7" w:tplc="31804392">
      <w:start w:val="1"/>
      <w:numFmt w:val="bullet"/>
      <w:lvlText w:val="•"/>
      <w:lvlJc w:val="left"/>
      <w:rPr>
        <w:rFonts w:hint="default"/>
      </w:rPr>
    </w:lvl>
    <w:lvl w:ilvl="8" w:tplc="BF78E0F4">
      <w:start w:val="1"/>
      <w:numFmt w:val="bullet"/>
      <w:lvlText w:val="•"/>
      <w:lvlJc w:val="left"/>
      <w:rPr>
        <w:rFonts w:hint="default"/>
      </w:rPr>
    </w:lvl>
  </w:abstractNum>
  <w:abstractNum w:abstractNumId="25" w15:restartNumberingAfterBreak="0">
    <w:nsid w:val="7B321240"/>
    <w:multiLevelType w:val="hybridMultilevel"/>
    <w:tmpl w:val="789A2C40"/>
    <w:lvl w:ilvl="0" w:tplc="04090003">
      <w:start w:val="1"/>
      <w:numFmt w:val="bullet"/>
      <w:lvlText w:val="o"/>
      <w:lvlJc w:val="left"/>
      <w:pPr>
        <w:ind w:left="1497" w:hanging="360"/>
      </w:pPr>
      <w:rPr>
        <w:rFonts w:ascii="Courier New" w:hAnsi="Courier New" w:cs="Courier New"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6" w15:restartNumberingAfterBreak="0">
    <w:nsid w:val="7B897B7E"/>
    <w:multiLevelType w:val="hybridMultilevel"/>
    <w:tmpl w:val="105AC3BA"/>
    <w:lvl w:ilvl="0" w:tplc="7D440E9E">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7" w15:restartNumberingAfterBreak="0">
    <w:nsid w:val="7C7734E2"/>
    <w:multiLevelType w:val="hybridMultilevel"/>
    <w:tmpl w:val="245644CC"/>
    <w:lvl w:ilvl="0" w:tplc="04090001">
      <w:start w:val="1"/>
      <w:numFmt w:val="bullet"/>
      <w:lvlText w:val=""/>
      <w:lvlJc w:val="left"/>
      <w:pPr>
        <w:ind w:left="720" w:hanging="360"/>
      </w:pPr>
      <w:rPr>
        <w:rFonts w:ascii="Symbol" w:hAnsi="Symbol" w:cs="Times New Roman" w:hint="default"/>
      </w:rPr>
    </w:lvl>
    <w:lvl w:ilvl="1" w:tplc="7A6C2738">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8" w15:restartNumberingAfterBreak="0">
    <w:nsid w:val="7F1E6FC5"/>
    <w:multiLevelType w:val="hybridMultilevel"/>
    <w:tmpl w:val="EAAA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7"/>
  </w:num>
  <w:num w:numId="3">
    <w:abstractNumId w:val="9"/>
  </w:num>
  <w:num w:numId="4">
    <w:abstractNumId w:val="17"/>
  </w:num>
  <w:num w:numId="5">
    <w:abstractNumId w:val="10"/>
  </w:num>
  <w:num w:numId="6">
    <w:abstractNumId w:val="2"/>
  </w:num>
  <w:num w:numId="7">
    <w:abstractNumId w:val="23"/>
  </w:num>
  <w:num w:numId="8">
    <w:abstractNumId w:val="21"/>
  </w:num>
  <w:num w:numId="9">
    <w:abstractNumId w:val="7"/>
  </w:num>
  <w:num w:numId="10">
    <w:abstractNumId w:val="14"/>
  </w:num>
  <w:num w:numId="11">
    <w:abstractNumId w:val="11"/>
  </w:num>
  <w:num w:numId="12">
    <w:abstractNumId w:val="5"/>
  </w:num>
  <w:num w:numId="13">
    <w:abstractNumId w:val="25"/>
  </w:num>
  <w:num w:numId="14">
    <w:abstractNumId w:val="8"/>
  </w:num>
  <w:num w:numId="15">
    <w:abstractNumId w:val="16"/>
  </w:num>
  <w:num w:numId="16">
    <w:abstractNumId w:val="6"/>
  </w:num>
  <w:num w:numId="17">
    <w:abstractNumId w:val="0"/>
  </w:num>
  <w:num w:numId="18">
    <w:abstractNumId w:val="1"/>
  </w:num>
  <w:num w:numId="19">
    <w:abstractNumId w:val="4"/>
  </w:num>
  <w:num w:numId="20">
    <w:abstractNumId w:val="24"/>
  </w:num>
  <w:num w:numId="21">
    <w:abstractNumId w:val="13"/>
  </w:num>
  <w:num w:numId="22">
    <w:abstractNumId w:val="26"/>
  </w:num>
  <w:num w:numId="23">
    <w:abstractNumId w:val="20"/>
  </w:num>
  <w:num w:numId="24">
    <w:abstractNumId w:val="28"/>
  </w:num>
  <w:num w:numId="25">
    <w:abstractNumId w:val="22"/>
  </w:num>
  <w:num w:numId="26">
    <w:abstractNumId w:val="18"/>
  </w:num>
  <w:num w:numId="27">
    <w:abstractNumId w:val="12"/>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33"/>
    <w:rsid w:val="000026CC"/>
    <w:rsid w:val="00012C12"/>
    <w:rsid w:val="0001350E"/>
    <w:rsid w:val="00022796"/>
    <w:rsid w:val="000261D4"/>
    <w:rsid w:val="000328AC"/>
    <w:rsid w:val="00033EEC"/>
    <w:rsid w:val="00036B51"/>
    <w:rsid w:val="00040335"/>
    <w:rsid w:val="000453DF"/>
    <w:rsid w:val="00047EE5"/>
    <w:rsid w:val="00053790"/>
    <w:rsid w:val="00053EB8"/>
    <w:rsid w:val="000551B2"/>
    <w:rsid w:val="000641FE"/>
    <w:rsid w:val="000908F4"/>
    <w:rsid w:val="00093877"/>
    <w:rsid w:val="00094C30"/>
    <w:rsid w:val="000B1B35"/>
    <w:rsid w:val="000C1F06"/>
    <w:rsid w:val="000C312B"/>
    <w:rsid w:val="000C5811"/>
    <w:rsid w:val="000D2AAB"/>
    <w:rsid w:val="000E0B74"/>
    <w:rsid w:val="000E74FC"/>
    <w:rsid w:val="001041F2"/>
    <w:rsid w:val="00122B9E"/>
    <w:rsid w:val="00140E30"/>
    <w:rsid w:val="00141C8D"/>
    <w:rsid w:val="00161F1B"/>
    <w:rsid w:val="00162643"/>
    <w:rsid w:val="00170A0B"/>
    <w:rsid w:val="00173389"/>
    <w:rsid w:val="00185577"/>
    <w:rsid w:val="00197D26"/>
    <w:rsid w:val="001A3943"/>
    <w:rsid w:val="001A7E76"/>
    <w:rsid w:val="001C71B6"/>
    <w:rsid w:val="001F70B7"/>
    <w:rsid w:val="002011CF"/>
    <w:rsid w:val="00207842"/>
    <w:rsid w:val="002105CD"/>
    <w:rsid w:val="00214524"/>
    <w:rsid w:val="00224F26"/>
    <w:rsid w:val="00232378"/>
    <w:rsid w:val="00242D65"/>
    <w:rsid w:val="00244FE9"/>
    <w:rsid w:val="002616E4"/>
    <w:rsid w:val="00266D58"/>
    <w:rsid w:val="00283910"/>
    <w:rsid w:val="002A13E4"/>
    <w:rsid w:val="002A5117"/>
    <w:rsid w:val="002C780F"/>
    <w:rsid w:val="002E3D59"/>
    <w:rsid w:val="00315AA1"/>
    <w:rsid w:val="00322759"/>
    <w:rsid w:val="00331D09"/>
    <w:rsid w:val="00333E42"/>
    <w:rsid w:val="0033418B"/>
    <w:rsid w:val="0035290A"/>
    <w:rsid w:val="00355C71"/>
    <w:rsid w:val="003808F6"/>
    <w:rsid w:val="00382384"/>
    <w:rsid w:val="00385DE5"/>
    <w:rsid w:val="0039103D"/>
    <w:rsid w:val="00396436"/>
    <w:rsid w:val="00396BE7"/>
    <w:rsid w:val="00397411"/>
    <w:rsid w:val="003A3D77"/>
    <w:rsid w:val="003D3574"/>
    <w:rsid w:val="003D4D9C"/>
    <w:rsid w:val="003E1C4F"/>
    <w:rsid w:val="003E7F4A"/>
    <w:rsid w:val="003F1E31"/>
    <w:rsid w:val="00400BD7"/>
    <w:rsid w:val="00405354"/>
    <w:rsid w:val="0042006A"/>
    <w:rsid w:val="00427F33"/>
    <w:rsid w:val="00433D5C"/>
    <w:rsid w:val="00434861"/>
    <w:rsid w:val="00445051"/>
    <w:rsid w:val="00452302"/>
    <w:rsid w:val="0045487E"/>
    <w:rsid w:val="004576A0"/>
    <w:rsid w:val="0046631F"/>
    <w:rsid w:val="0047638D"/>
    <w:rsid w:val="004801DC"/>
    <w:rsid w:val="0048123E"/>
    <w:rsid w:val="00482C28"/>
    <w:rsid w:val="00491A44"/>
    <w:rsid w:val="004941FA"/>
    <w:rsid w:val="00494460"/>
    <w:rsid w:val="004A10F5"/>
    <w:rsid w:val="004A4CB6"/>
    <w:rsid w:val="004C667C"/>
    <w:rsid w:val="004F08BB"/>
    <w:rsid w:val="004F1B97"/>
    <w:rsid w:val="004F3A16"/>
    <w:rsid w:val="00500B6B"/>
    <w:rsid w:val="0050455C"/>
    <w:rsid w:val="005075E5"/>
    <w:rsid w:val="00523A22"/>
    <w:rsid w:val="0052507F"/>
    <w:rsid w:val="005407DB"/>
    <w:rsid w:val="00550877"/>
    <w:rsid w:val="00563172"/>
    <w:rsid w:val="00581AB0"/>
    <w:rsid w:val="005A197E"/>
    <w:rsid w:val="005A50E8"/>
    <w:rsid w:val="005B0329"/>
    <w:rsid w:val="005B478A"/>
    <w:rsid w:val="005C1AFA"/>
    <w:rsid w:val="005C6449"/>
    <w:rsid w:val="005C7FEB"/>
    <w:rsid w:val="005E61DF"/>
    <w:rsid w:val="005E7605"/>
    <w:rsid w:val="005F74B7"/>
    <w:rsid w:val="00613C2C"/>
    <w:rsid w:val="006238B4"/>
    <w:rsid w:val="006252F1"/>
    <w:rsid w:val="0064623C"/>
    <w:rsid w:val="0065053A"/>
    <w:rsid w:val="006513D7"/>
    <w:rsid w:val="0065599B"/>
    <w:rsid w:val="0065718C"/>
    <w:rsid w:val="00664A1E"/>
    <w:rsid w:val="00671983"/>
    <w:rsid w:val="006877F9"/>
    <w:rsid w:val="00692625"/>
    <w:rsid w:val="006951A1"/>
    <w:rsid w:val="006A1CB3"/>
    <w:rsid w:val="006B7FA0"/>
    <w:rsid w:val="006E0768"/>
    <w:rsid w:val="006E22CE"/>
    <w:rsid w:val="0074092B"/>
    <w:rsid w:val="00740BB3"/>
    <w:rsid w:val="00742361"/>
    <w:rsid w:val="00771C67"/>
    <w:rsid w:val="007775B2"/>
    <w:rsid w:val="00787327"/>
    <w:rsid w:val="00791A45"/>
    <w:rsid w:val="00792711"/>
    <w:rsid w:val="00793BEF"/>
    <w:rsid w:val="0079759D"/>
    <w:rsid w:val="007A6383"/>
    <w:rsid w:val="007B085E"/>
    <w:rsid w:val="007B5011"/>
    <w:rsid w:val="007C73BB"/>
    <w:rsid w:val="007D00CF"/>
    <w:rsid w:val="007D2D6B"/>
    <w:rsid w:val="007D782D"/>
    <w:rsid w:val="007F11C9"/>
    <w:rsid w:val="007F270B"/>
    <w:rsid w:val="007F2D88"/>
    <w:rsid w:val="007F498A"/>
    <w:rsid w:val="008263EA"/>
    <w:rsid w:val="00826ED8"/>
    <w:rsid w:val="008430EA"/>
    <w:rsid w:val="00852ACC"/>
    <w:rsid w:val="008561B9"/>
    <w:rsid w:val="00860FE0"/>
    <w:rsid w:val="00863B98"/>
    <w:rsid w:val="008664B4"/>
    <w:rsid w:val="00870554"/>
    <w:rsid w:val="00875E20"/>
    <w:rsid w:val="0087669F"/>
    <w:rsid w:val="00877592"/>
    <w:rsid w:val="00882F4B"/>
    <w:rsid w:val="008A34E3"/>
    <w:rsid w:val="008A3F4A"/>
    <w:rsid w:val="008A58B9"/>
    <w:rsid w:val="008A755E"/>
    <w:rsid w:val="008B0BC0"/>
    <w:rsid w:val="008B665D"/>
    <w:rsid w:val="008D46C2"/>
    <w:rsid w:val="008E608E"/>
    <w:rsid w:val="008F1B82"/>
    <w:rsid w:val="0090022B"/>
    <w:rsid w:val="00902B29"/>
    <w:rsid w:val="00920901"/>
    <w:rsid w:val="00930C4B"/>
    <w:rsid w:val="00931C18"/>
    <w:rsid w:val="00944136"/>
    <w:rsid w:val="0094444E"/>
    <w:rsid w:val="00954A9C"/>
    <w:rsid w:val="009565B4"/>
    <w:rsid w:val="00982D99"/>
    <w:rsid w:val="0099689A"/>
    <w:rsid w:val="009A15D1"/>
    <w:rsid w:val="009A20E9"/>
    <w:rsid w:val="009A35AB"/>
    <w:rsid w:val="009B141C"/>
    <w:rsid w:val="009B79EE"/>
    <w:rsid w:val="009D2BA6"/>
    <w:rsid w:val="009D65B0"/>
    <w:rsid w:val="009D7DBA"/>
    <w:rsid w:val="009E0D69"/>
    <w:rsid w:val="00A014EC"/>
    <w:rsid w:val="00A03CC0"/>
    <w:rsid w:val="00A315E3"/>
    <w:rsid w:val="00A43E97"/>
    <w:rsid w:val="00A522C3"/>
    <w:rsid w:val="00A53373"/>
    <w:rsid w:val="00A55D35"/>
    <w:rsid w:val="00A56831"/>
    <w:rsid w:val="00A61D06"/>
    <w:rsid w:val="00A67A5F"/>
    <w:rsid w:val="00A86A15"/>
    <w:rsid w:val="00A91987"/>
    <w:rsid w:val="00A9199B"/>
    <w:rsid w:val="00A96FF6"/>
    <w:rsid w:val="00AA78AD"/>
    <w:rsid w:val="00AB083E"/>
    <w:rsid w:val="00AB3DE8"/>
    <w:rsid w:val="00AC356E"/>
    <w:rsid w:val="00AC5A77"/>
    <w:rsid w:val="00AC6B9D"/>
    <w:rsid w:val="00AE25EC"/>
    <w:rsid w:val="00AF1771"/>
    <w:rsid w:val="00AF2C22"/>
    <w:rsid w:val="00AF73F2"/>
    <w:rsid w:val="00AF7B74"/>
    <w:rsid w:val="00B01B5A"/>
    <w:rsid w:val="00B07767"/>
    <w:rsid w:val="00B12F25"/>
    <w:rsid w:val="00B1595E"/>
    <w:rsid w:val="00B20443"/>
    <w:rsid w:val="00B337E9"/>
    <w:rsid w:val="00B573E5"/>
    <w:rsid w:val="00B61AFF"/>
    <w:rsid w:val="00B62662"/>
    <w:rsid w:val="00B676EF"/>
    <w:rsid w:val="00B741C8"/>
    <w:rsid w:val="00B77BE5"/>
    <w:rsid w:val="00B8453F"/>
    <w:rsid w:val="00B921B8"/>
    <w:rsid w:val="00B92A48"/>
    <w:rsid w:val="00BA3864"/>
    <w:rsid w:val="00BA3B24"/>
    <w:rsid w:val="00BA7579"/>
    <w:rsid w:val="00BB041E"/>
    <w:rsid w:val="00BB1D89"/>
    <w:rsid w:val="00BC7518"/>
    <w:rsid w:val="00BD28C6"/>
    <w:rsid w:val="00BD5A62"/>
    <w:rsid w:val="00BE1205"/>
    <w:rsid w:val="00BF1D10"/>
    <w:rsid w:val="00BF6DB3"/>
    <w:rsid w:val="00C1126B"/>
    <w:rsid w:val="00C12890"/>
    <w:rsid w:val="00C21687"/>
    <w:rsid w:val="00C2488F"/>
    <w:rsid w:val="00C3783C"/>
    <w:rsid w:val="00C466C1"/>
    <w:rsid w:val="00C47D25"/>
    <w:rsid w:val="00C5624E"/>
    <w:rsid w:val="00C62456"/>
    <w:rsid w:val="00C81E36"/>
    <w:rsid w:val="00C86612"/>
    <w:rsid w:val="00C91E4D"/>
    <w:rsid w:val="00C94C5A"/>
    <w:rsid w:val="00CA62C9"/>
    <w:rsid w:val="00CA65D8"/>
    <w:rsid w:val="00CA7B86"/>
    <w:rsid w:val="00CB7946"/>
    <w:rsid w:val="00CD1915"/>
    <w:rsid w:val="00CD56FD"/>
    <w:rsid w:val="00CD683F"/>
    <w:rsid w:val="00CF655F"/>
    <w:rsid w:val="00D1172D"/>
    <w:rsid w:val="00D1195F"/>
    <w:rsid w:val="00D14E1B"/>
    <w:rsid w:val="00D21043"/>
    <w:rsid w:val="00D30E22"/>
    <w:rsid w:val="00D30E87"/>
    <w:rsid w:val="00D35666"/>
    <w:rsid w:val="00D438E5"/>
    <w:rsid w:val="00D540A5"/>
    <w:rsid w:val="00D66CA7"/>
    <w:rsid w:val="00D71CF3"/>
    <w:rsid w:val="00D7706F"/>
    <w:rsid w:val="00D87DE9"/>
    <w:rsid w:val="00DA0E88"/>
    <w:rsid w:val="00DA270F"/>
    <w:rsid w:val="00DA3A17"/>
    <w:rsid w:val="00DA601F"/>
    <w:rsid w:val="00DB7079"/>
    <w:rsid w:val="00DE4563"/>
    <w:rsid w:val="00DE7AB0"/>
    <w:rsid w:val="00DE7BED"/>
    <w:rsid w:val="00E066C9"/>
    <w:rsid w:val="00E11071"/>
    <w:rsid w:val="00E242BB"/>
    <w:rsid w:val="00E32AE0"/>
    <w:rsid w:val="00E41BF6"/>
    <w:rsid w:val="00E41BFD"/>
    <w:rsid w:val="00E432FF"/>
    <w:rsid w:val="00E52E43"/>
    <w:rsid w:val="00E536E8"/>
    <w:rsid w:val="00E540DA"/>
    <w:rsid w:val="00E60504"/>
    <w:rsid w:val="00E724C9"/>
    <w:rsid w:val="00E87ED9"/>
    <w:rsid w:val="00E93C72"/>
    <w:rsid w:val="00EA6362"/>
    <w:rsid w:val="00EC0C92"/>
    <w:rsid w:val="00EC610F"/>
    <w:rsid w:val="00EC7F4B"/>
    <w:rsid w:val="00EF4EED"/>
    <w:rsid w:val="00EF7CF4"/>
    <w:rsid w:val="00F07219"/>
    <w:rsid w:val="00F2286A"/>
    <w:rsid w:val="00F30B5E"/>
    <w:rsid w:val="00F31267"/>
    <w:rsid w:val="00F32AD7"/>
    <w:rsid w:val="00F32E54"/>
    <w:rsid w:val="00F35E02"/>
    <w:rsid w:val="00F36C48"/>
    <w:rsid w:val="00F44875"/>
    <w:rsid w:val="00F50519"/>
    <w:rsid w:val="00F512AC"/>
    <w:rsid w:val="00F54812"/>
    <w:rsid w:val="00F8779A"/>
    <w:rsid w:val="00F90416"/>
    <w:rsid w:val="00FA2C32"/>
    <w:rsid w:val="00FB6124"/>
    <w:rsid w:val="00FC245D"/>
    <w:rsid w:val="00FD63E1"/>
    <w:rsid w:val="00FE1266"/>
    <w:rsid w:val="00FE2D26"/>
    <w:rsid w:val="00FF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A41076"/>
  <w15:chartTrackingRefBased/>
  <w15:docId w15:val="{04034F6A-0941-4CF0-8F0F-7C628B57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12"/>
    <w:pPr>
      <w:spacing w:after="200" w:line="276" w:lineRule="auto"/>
    </w:pPr>
    <w:rPr>
      <w:rFonts w:ascii="Calibri" w:hAnsi="Calibri"/>
      <w:sz w:val="22"/>
      <w:szCs w:val="22"/>
    </w:rPr>
  </w:style>
  <w:style w:type="paragraph" w:styleId="Heading3">
    <w:name w:val="heading 3"/>
    <w:basedOn w:val="Normal"/>
    <w:link w:val="Heading3Char"/>
    <w:uiPriority w:val="1"/>
    <w:qFormat/>
    <w:rsid w:val="00197D26"/>
    <w:pPr>
      <w:widowControl w:val="0"/>
      <w:spacing w:after="0" w:line="240" w:lineRule="auto"/>
      <w:ind w:left="461" w:hanging="361"/>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s="Times New Roman"/>
      <w:color w:val="80808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semiHidden/>
    <w:pPr>
      <w:tabs>
        <w:tab w:val="center" w:pos="4680"/>
        <w:tab w:val="right" w:pos="9360"/>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ListParagraph">
    <w:name w:val="List Paragraph"/>
    <w:basedOn w:val="Normal"/>
    <w:qFormat/>
    <w:pPr>
      <w:ind w:left="720"/>
    </w:pPr>
  </w:style>
  <w:style w:type="paragraph" w:customStyle="1" w:styleId="Default">
    <w:name w:val="Default"/>
    <w:rsid w:val="00AC356E"/>
    <w:pPr>
      <w:autoSpaceDE w:val="0"/>
      <w:autoSpaceDN w:val="0"/>
      <w:adjustRightInd w:val="0"/>
    </w:pPr>
    <w:rPr>
      <w:rFonts w:ascii="Calibri" w:hAnsi="Calibri"/>
      <w:color w:val="000000"/>
      <w:sz w:val="24"/>
      <w:szCs w:val="24"/>
    </w:rPr>
  </w:style>
  <w:style w:type="table" w:styleId="TableGrid">
    <w:name w:val="Table Grid"/>
    <w:basedOn w:val="TableNormal"/>
    <w:uiPriority w:val="39"/>
    <w:rsid w:val="002A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13E4"/>
    <w:rPr>
      <w:color w:val="0563C1"/>
      <w:u w:val="single"/>
    </w:rPr>
  </w:style>
  <w:style w:type="character" w:customStyle="1" w:styleId="Heading3Char">
    <w:name w:val="Heading 3 Char"/>
    <w:link w:val="Heading3"/>
    <w:uiPriority w:val="1"/>
    <w:rsid w:val="00197D26"/>
    <w:rPr>
      <w:rFonts w:ascii="Arial" w:eastAsia="Arial" w:hAnsi="Arial"/>
      <w:b/>
      <w:bCs/>
      <w:sz w:val="22"/>
      <w:szCs w:val="22"/>
    </w:rPr>
  </w:style>
  <w:style w:type="paragraph" w:styleId="BodyText">
    <w:name w:val="Body Text"/>
    <w:basedOn w:val="Normal"/>
    <w:link w:val="BodyTextChar"/>
    <w:uiPriority w:val="1"/>
    <w:qFormat/>
    <w:rsid w:val="00197D26"/>
    <w:pPr>
      <w:widowControl w:val="0"/>
      <w:spacing w:before="66" w:after="0" w:line="240" w:lineRule="auto"/>
      <w:ind w:left="840" w:hanging="361"/>
    </w:pPr>
    <w:rPr>
      <w:rFonts w:ascii="Arial" w:eastAsia="Arial" w:hAnsi="Arial"/>
    </w:rPr>
  </w:style>
  <w:style w:type="character" w:customStyle="1" w:styleId="BodyTextChar">
    <w:name w:val="Body Text Char"/>
    <w:link w:val="BodyText"/>
    <w:uiPriority w:val="1"/>
    <w:rsid w:val="00197D26"/>
    <w:rPr>
      <w:rFonts w:ascii="Arial" w:eastAsia="Arial" w:hAnsi="Arial"/>
      <w:sz w:val="22"/>
      <w:szCs w:val="22"/>
    </w:rPr>
  </w:style>
  <w:style w:type="paragraph" w:styleId="NormalWeb">
    <w:name w:val="Normal (Web)"/>
    <w:basedOn w:val="Normal"/>
    <w:uiPriority w:val="99"/>
    <w:unhideWhenUsed/>
    <w:rsid w:val="00CA62C9"/>
    <w:pPr>
      <w:spacing w:after="150" w:line="240" w:lineRule="auto"/>
    </w:pPr>
    <w:rPr>
      <w:rFonts w:ascii="Times New Roman" w:hAnsi="Times New Roman"/>
      <w:sz w:val="24"/>
      <w:szCs w:val="24"/>
    </w:rPr>
  </w:style>
  <w:style w:type="character" w:styleId="Strong">
    <w:name w:val="Strong"/>
    <w:uiPriority w:val="22"/>
    <w:qFormat/>
    <w:rsid w:val="00CA62C9"/>
    <w:rPr>
      <w:b/>
      <w:bCs/>
    </w:rPr>
  </w:style>
  <w:style w:type="character" w:customStyle="1" w:styleId="fontstyle01">
    <w:name w:val="fontstyle01"/>
    <w:rsid w:val="00AF73F2"/>
    <w:rPr>
      <w:rFonts w:ascii="Calibri" w:hAnsi="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6E0768"/>
    <w:rPr>
      <w:sz w:val="16"/>
      <w:szCs w:val="16"/>
    </w:rPr>
  </w:style>
  <w:style w:type="paragraph" w:styleId="CommentText">
    <w:name w:val="annotation text"/>
    <w:basedOn w:val="Normal"/>
    <w:link w:val="CommentTextChar"/>
    <w:uiPriority w:val="99"/>
    <w:semiHidden/>
    <w:unhideWhenUsed/>
    <w:rsid w:val="006E0768"/>
    <w:pPr>
      <w:spacing w:line="240" w:lineRule="auto"/>
    </w:pPr>
    <w:rPr>
      <w:sz w:val="20"/>
      <w:szCs w:val="20"/>
    </w:rPr>
  </w:style>
  <w:style w:type="character" w:customStyle="1" w:styleId="CommentTextChar">
    <w:name w:val="Comment Text Char"/>
    <w:basedOn w:val="DefaultParagraphFont"/>
    <w:link w:val="CommentText"/>
    <w:uiPriority w:val="99"/>
    <w:semiHidden/>
    <w:rsid w:val="006E0768"/>
    <w:rPr>
      <w:rFonts w:ascii="Calibri" w:hAnsi="Calibri"/>
    </w:rPr>
  </w:style>
  <w:style w:type="paragraph" w:styleId="CommentSubject">
    <w:name w:val="annotation subject"/>
    <w:basedOn w:val="CommentText"/>
    <w:next w:val="CommentText"/>
    <w:link w:val="CommentSubjectChar"/>
    <w:uiPriority w:val="99"/>
    <w:semiHidden/>
    <w:unhideWhenUsed/>
    <w:rsid w:val="006E0768"/>
    <w:rPr>
      <w:b/>
      <w:bCs/>
    </w:rPr>
  </w:style>
  <w:style w:type="character" w:customStyle="1" w:styleId="CommentSubjectChar">
    <w:name w:val="Comment Subject Char"/>
    <w:basedOn w:val="CommentTextChar"/>
    <w:link w:val="CommentSubject"/>
    <w:uiPriority w:val="99"/>
    <w:semiHidden/>
    <w:rsid w:val="006E076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78">
      <w:bodyDiv w:val="1"/>
      <w:marLeft w:val="0"/>
      <w:marRight w:val="0"/>
      <w:marTop w:val="0"/>
      <w:marBottom w:val="0"/>
      <w:divBdr>
        <w:top w:val="none" w:sz="0" w:space="0" w:color="auto"/>
        <w:left w:val="none" w:sz="0" w:space="0" w:color="auto"/>
        <w:bottom w:val="none" w:sz="0" w:space="0" w:color="auto"/>
        <w:right w:val="none" w:sz="0" w:space="0" w:color="auto"/>
      </w:divBdr>
      <w:divsChild>
        <w:div w:id="495875614">
          <w:marLeft w:val="0"/>
          <w:marRight w:val="0"/>
          <w:marTop w:val="0"/>
          <w:marBottom w:val="1500"/>
          <w:divBdr>
            <w:top w:val="none" w:sz="0" w:space="0" w:color="auto"/>
            <w:left w:val="none" w:sz="0" w:space="0" w:color="auto"/>
            <w:bottom w:val="none" w:sz="0" w:space="0" w:color="auto"/>
            <w:right w:val="none" w:sz="0" w:space="0" w:color="auto"/>
          </w:divBdr>
          <w:divsChild>
            <w:div w:id="1925608473">
              <w:marLeft w:val="0"/>
              <w:marRight w:val="0"/>
              <w:marTop w:val="0"/>
              <w:marBottom w:val="0"/>
              <w:divBdr>
                <w:top w:val="none" w:sz="0" w:space="0" w:color="auto"/>
                <w:left w:val="none" w:sz="0" w:space="0" w:color="auto"/>
                <w:bottom w:val="none" w:sz="0" w:space="0" w:color="auto"/>
                <w:right w:val="none" w:sz="0" w:space="0" w:color="auto"/>
              </w:divBdr>
              <w:divsChild>
                <w:div w:id="2023165075">
                  <w:marLeft w:val="0"/>
                  <w:marRight w:val="0"/>
                  <w:marTop w:val="0"/>
                  <w:marBottom w:val="0"/>
                  <w:divBdr>
                    <w:top w:val="none" w:sz="0" w:space="0" w:color="auto"/>
                    <w:left w:val="none" w:sz="0" w:space="0" w:color="auto"/>
                    <w:bottom w:val="none" w:sz="0" w:space="0" w:color="auto"/>
                    <w:right w:val="none" w:sz="0" w:space="0" w:color="auto"/>
                  </w:divBdr>
                  <w:divsChild>
                    <w:div w:id="20600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91288">
      <w:bodyDiv w:val="1"/>
      <w:marLeft w:val="0"/>
      <w:marRight w:val="0"/>
      <w:marTop w:val="0"/>
      <w:marBottom w:val="0"/>
      <w:divBdr>
        <w:top w:val="none" w:sz="0" w:space="0" w:color="auto"/>
        <w:left w:val="none" w:sz="0" w:space="0" w:color="auto"/>
        <w:bottom w:val="none" w:sz="0" w:space="0" w:color="auto"/>
        <w:right w:val="none" w:sz="0" w:space="0" w:color="auto"/>
      </w:divBdr>
      <w:divsChild>
        <w:div w:id="865867228">
          <w:marLeft w:val="0"/>
          <w:marRight w:val="0"/>
          <w:marTop w:val="0"/>
          <w:marBottom w:val="1500"/>
          <w:divBdr>
            <w:top w:val="none" w:sz="0" w:space="0" w:color="auto"/>
            <w:left w:val="none" w:sz="0" w:space="0" w:color="auto"/>
            <w:bottom w:val="none" w:sz="0" w:space="0" w:color="auto"/>
            <w:right w:val="none" w:sz="0" w:space="0" w:color="auto"/>
          </w:divBdr>
          <w:divsChild>
            <w:div w:id="38669231">
              <w:marLeft w:val="0"/>
              <w:marRight w:val="0"/>
              <w:marTop w:val="0"/>
              <w:marBottom w:val="0"/>
              <w:divBdr>
                <w:top w:val="none" w:sz="0" w:space="0" w:color="auto"/>
                <w:left w:val="none" w:sz="0" w:space="0" w:color="auto"/>
                <w:bottom w:val="none" w:sz="0" w:space="0" w:color="auto"/>
                <w:right w:val="none" w:sz="0" w:space="0" w:color="auto"/>
              </w:divBdr>
              <w:divsChild>
                <w:div w:id="2076077624">
                  <w:marLeft w:val="0"/>
                  <w:marRight w:val="0"/>
                  <w:marTop w:val="0"/>
                  <w:marBottom w:val="0"/>
                  <w:divBdr>
                    <w:top w:val="none" w:sz="0" w:space="0" w:color="auto"/>
                    <w:left w:val="none" w:sz="0" w:space="0" w:color="auto"/>
                    <w:bottom w:val="none" w:sz="0" w:space="0" w:color="auto"/>
                    <w:right w:val="none" w:sz="0" w:space="0" w:color="auto"/>
                  </w:divBdr>
                  <w:divsChild>
                    <w:div w:id="17100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iestner.carol@horrycountysc.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orrycountysc.gov/departments/community-development/public-noti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orrycountysc.gov/departments/community-development/public-not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estner.carol@horrycountysc.gov" TargetMode="External"/><Relationship Id="rId5" Type="http://schemas.openxmlformats.org/officeDocument/2006/relationships/webSettings" Target="webSettings.xml"/><Relationship Id="rId15" Type="http://schemas.openxmlformats.org/officeDocument/2006/relationships/hyperlink" Target="https://www.hudexchange.info/programs/esg/" TargetMode="External"/><Relationship Id="rId10" Type="http://schemas.openxmlformats.org/officeDocument/2006/relationships/hyperlink" Target="https://www.horrycountysc.gov/departments/community-development/public-noti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iestner.carol@horry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6E39-F2AB-476C-A870-B1406540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3401</Words>
  <Characters>21114</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Milwaukee County</Company>
  <LinksUpToDate>false</LinksUpToDate>
  <CharactersWithSpaces>24467</CharactersWithSpaces>
  <SharedDoc>false</SharedDoc>
  <HLinks>
    <vt:vector size="42" baseType="variant">
      <vt:variant>
        <vt:i4>589892</vt:i4>
      </vt:variant>
      <vt:variant>
        <vt:i4>18</vt:i4>
      </vt:variant>
      <vt:variant>
        <vt:i4>0</vt:i4>
      </vt:variant>
      <vt:variant>
        <vt:i4>5</vt:i4>
      </vt:variant>
      <vt:variant>
        <vt:lpwstr>https://www.horrycounty.org/Departments/CDBG</vt:lpwstr>
      </vt:variant>
      <vt:variant>
        <vt:lpwstr/>
      </vt:variant>
      <vt:variant>
        <vt:i4>6357106</vt:i4>
      </vt:variant>
      <vt:variant>
        <vt:i4>15</vt:i4>
      </vt:variant>
      <vt:variant>
        <vt:i4>0</vt:i4>
      </vt:variant>
      <vt:variant>
        <vt:i4>5</vt:i4>
      </vt:variant>
      <vt:variant>
        <vt:lpwstr>https://www.hudexchange.info/programs/esg/</vt:lpwstr>
      </vt:variant>
      <vt:variant>
        <vt:lpwstr/>
      </vt:variant>
      <vt:variant>
        <vt:i4>2228293</vt:i4>
      </vt:variant>
      <vt:variant>
        <vt:i4>12</vt:i4>
      </vt:variant>
      <vt:variant>
        <vt:i4>0</vt:i4>
      </vt:variant>
      <vt:variant>
        <vt:i4>5</vt:i4>
      </vt:variant>
      <vt:variant>
        <vt:lpwstr>mailto:Wiestner.carol@horrycounty.org</vt:lpwstr>
      </vt:variant>
      <vt:variant>
        <vt:lpwstr/>
      </vt:variant>
      <vt:variant>
        <vt:i4>2228293</vt:i4>
      </vt:variant>
      <vt:variant>
        <vt:i4>9</vt:i4>
      </vt:variant>
      <vt:variant>
        <vt:i4>0</vt:i4>
      </vt:variant>
      <vt:variant>
        <vt:i4>5</vt:i4>
      </vt:variant>
      <vt:variant>
        <vt:lpwstr>mailto:Wiestner.carol@horrycounty.org</vt:lpwstr>
      </vt:variant>
      <vt:variant>
        <vt:lpwstr/>
      </vt:variant>
      <vt:variant>
        <vt:i4>589892</vt:i4>
      </vt:variant>
      <vt:variant>
        <vt:i4>6</vt:i4>
      </vt:variant>
      <vt:variant>
        <vt:i4>0</vt:i4>
      </vt:variant>
      <vt:variant>
        <vt:i4>5</vt:i4>
      </vt:variant>
      <vt:variant>
        <vt:lpwstr>https://www.horrycounty.org/Departments/CDBG</vt:lpwstr>
      </vt:variant>
      <vt:variant>
        <vt:lpwstr/>
      </vt:variant>
      <vt:variant>
        <vt:i4>2228293</vt:i4>
      </vt:variant>
      <vt:variant>
        <vt:i4>3</vt:i4>
      </vt:variant>
      <vt:variant>
        <vt:i4>0</vt:i4>
      </vt:variant>
      <vt:variant>
        <vt:i4>5</vt:i4>
      </vt:variant>
      <vt:variant>
        <vt:lpwstr>mailto:Wiestner.carol@horrycounty.org</vt:lpwstr>
      </vt:variant>
      <vt:variant>
        <vt:lpwstr/>
      </vt:variant>
      <vt:variant>
        <vt:i4>589892</vt:i4>
      </vt:variant>
      <vt:variant>
        <vt:i4>0</vt:i4>
      </vt:variant>
      <vt:variant>
        <vt:i4>0</vt:i4>
      </vt:variant>
      <vt:variant>
        <vt:i4>5</vt:i4>
      </vt:variant>
      <vt:variant>
        <vt:lpwstr>https://www.horrycounty.org/Departments/CDBG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Milwaukee County</dc:creator>
  <cp:keywords/>
  <dc:description/>
  <cp:lastModifiedBy>Dobson, Michael</cp:lastModifiedBy>
  <cp:revision>41</cp:revision>
  <cp:lastPrinted>2020-02-17T13:33:00Z</cp:lastPrinted>
  <dcterms:created xsi:type="dcterms:W3CDTF">2023-12-28T21:17:00Z</dcterms:created>
  <dcterms:modified xsi:type="dcterms:W3CDTF">2025-01-03T13:53:00Z</dcterms:modified>
</cp:coreProperties>
</file>